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139D" w14:textId="573C0C91" w:rsidR="0087563D" w:rsidRPr="00AB4582" w:rsidRDefault="00AB4582" w:rsidP="00AB4582">
      <w:pPr>
        <w:pStyle w:val="Heading1"/>
        <w:spacing w:before="120" w:after="120"/>
        <w:jc w:val="left"/>
        <w:rPr>
          <w:rFonts w:ascii="Montserrat Black" w:hAnsi="Montserrat Black"/>
          <w:b w:val="0"/>
          <w:bCs w:val="0"/>
          <w:sz w:val="28"/>
          <w:szCs w:val="28"/>
        </w:rPr>
      </w:pPr>
      <w:r>
        <w:rPr>
          <w:rFonts w:ascii="Montserrat Black" w:hAnsi="Montserrat Black"/>
          <w:b w:val="0"/>
          <w:bCs w:val="0"/>
          <w:cap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8562BC" wp14:editId="1475C8FA">
            <wp:simplePos x="0" y="0"/>
            <wp:positionH relativeFrom="column">
              <wp:posOffset>5139690</wp:posOffset>
            </wp:positionH>
            <wp:positionV relativeFrom="paragraph">
              <wp:posOffset>11430</wp:posOffset>
            </wp:positionV>
            <wp:extent cx="1211580" cy="317500"/>
            <wp:effectExtent l="0" t="0" r="7620" b="6350"/>
            <wp:wrapNone/>
            <wp:docPr id="2094602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02672" name="Picture 209460267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275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P</w:t>
      </w:r>
      <w:r w:rsidR="00010FAC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 xml:space="preserve">arish </w:t>
      </w:r>
      <w:r w:rsidR="00000275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N</w:t>
      </w:r>
      <w:r w:rsidR="00010FAC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 xml:space="preserve">ursing </w:t>
      </w:r>
      <w:r w:rsidR="00000275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S</w:t>
      </w:r>
      <w:r w:rsidR="00010FAC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 xml:space="preserve">ervice </w:t>
      </w:r>
      <w:r w:rsidR="00000275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G</w:t>
      </w:r>
      <w:r w:rsidR="00010FAC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 xml:space="preserve">rant </w:t>
      </w:r>
      <w:r w:rsidR="00000275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A</w:t>
      </w:r>
      <w:r w:rsidR="00010FAC" w:rsidRPr="00AB4582">
        <w:rPr>
          <w:rFonts w:ascii="Montserrat Black" w:hAnsi="Montserrat Black"/>
          <w:b w:val="0"/>
          <w:bCs w:val="0"/>
          <w:caps w:val="0"/>
          <w:sz w:val="28"/>
          <w:szCs w:val="28"/>
        </w:rPr>
        <w:t>pplication</w:t>
      </w:r>
    </w:p>
    <w:p w14:paraId="5C0F737B" w14:textId="24626E1D" w:rsidR="0087563D" w:rsidRPr="005B21A6" w:rsidRDefault="000F1AB5">
      <w:pPr>
        <w:spacing w:after="6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/>
      </w:r>
      <w:r w:rsidR="0087563D" w:rsidRPr="005B21A6">
        <w:rPr>
          <w:rFonts w:ascii="Montserrat" w:hAnsi="Montserrat"/>
          <w:b/>
          <w:bCs/>
          <w:sz w:val="20"/>
          <w:szCs w:val="20"/>
        </w:rPr>
        <w:t>Please read the following guidance notes before completing the form below.</w:t>
      </w:r>
    </w:p>
    <w:p w14:paraId="57CE22DA" w14:textId="77777777" w:rsidR="0087563D" w:rsidRPr="005B21A6" w:rsidRDefault="0087563D">
      <w:pPr>
        <w:spacing w:after="60"/>
        <w:jc w:val="both"/>
        <w:rPr>
          <w:rFonts w:ascii="Montserrat" w:hAnsi="Montserrat"/>
          <w:sz w:val="8"/>
          <w:szCs w:val="20"/>
        </w:rPr>
      </w:pPr>
    </w:p>
    <w:p w14:paraId="1A1BF7FD" w14:textId="77777777" w:rsidR="0087563D" w:rsidRPr="005B21A6" w:rsidRDefault="0087563D">
      <w:pPr>
        <w:spacing w:after="60"/>
        <w:jc w:val="both"/>
        <w:rPr>
          <w:rFonts w:ascii="Montserrat" w:hAnsi="Montserrat"/>
          <w:sz w:val="20"/>
          <w:szCs w:val="20"/>
        </w:rPr>
      </w:pPr>
      <w:r w:rsidRPr="005B21A6">
        <w:rPr>
          <w:rFonts w:ascii="Montserrat" w:hAnsi="Montserrat"/>
          <w:sz w:val="20"/>
          <w:szCs w:val="20"/>
        </w:rPr>
        <w:t>All applications should:</w:t>
      </w:r>
    </w:p>
    <w:p w14:paraId="3E0562E0" w14:textId="77777777" w:rsidR="0087563D" w:rsidRPr="005B21A6" w:rsidRDefault="0087563D" w:rsidP="01939A1D">
      <w:pPr>
        <w:numPr>
          <w:ilvl w:val="0"/>
          <w:numId w:val="1"/>
        </w:numPr>
        <w:spacing w:after="60"/>
        <w:rPr>
          <w:rFonts w:ascii="Montserrat" w:hAnsi="Montserrat"/>
          <w:sz w:val="20"/>
          <w:szCs w:val="20"/>
        </w:rPr>
      </w:pPr>
      <w:r w:rsidRPr="01939A1D">
        <w:rPr>
          <w:rFonts w:ascii="Montserrat" w:hAnsi="Montserrat"/>
          <w:sz w:val="20"/>
          <w:szCs w:val="20"/>
        </w:rPr>
        <w:t xml:space="preserve">give a clear explanation of what is proposed and provide </w:t>
      </w:r>
      <w:r w:rsidRPr="01939A1D">
        <w:rPr>
          <w:rFonts w:ascii="Montserrat" w:hAnsi="Montserrat"/>
          <w:sz w:val="20"/>
          <w:szCs w:val="20"/>
          <w:u w:val="single"/>
        </w:rPr>
        <w:t>detailed</w:t>
      </w:r>
      <w:r w:rsidRPr="01939A1D">
        <w:rPr>
          <w:rFonts w:ascii="Montserrat" w:hAnsi="Montserrat"/>
          <w:sz w:val="20"/>
          <w:szCs w:val="20"/>
        </w:rPr>
        <w:t xml:space="preserve"> costs and budgets</w:t>
      </w:r>
    </w:p>
    <w:p w14:paraId="6FAF0D87" w14:textId="77777777" w:rsidR="0087563D" w:rsidRPr="005B21A6" w:rsidRDefault="0087563D" w:rsidP="01939A1D">
      <w:pPr>
        <w:numPr>
          <w:ilvl w:val="0"/>
          <w:numId w:val="1"/>
        </w:numPr>
        <w:spacing w:after="60"/>
        <w:rPr>
          <w:rFonts w:ascii="Montserrat" w:hAnsi="Montserrat"/>
          <w:sz w:val="20"/>
          <w:szCs w:val="20"/>
        </w:rPr>
      </w:pPr>
      <w:r w:rsidRPr="01939A1D">
        <w:rPr>
          <w:rFonts w:ascii="Montserrat" w:hAnsi="Montserrat"/>
          <w:sz w:val="20"/>
          <w:szCs w:val="20"/>
        </w:rPr>
        <w:t>be relevant to the work of the Church in the Diocese</w:t>
      </w:r>
    </w:p>
    <w:p w14:paraId="29A6F24D" w14:textId="77777777" w:rsidR="0087563D" w:rsidRPr="005B21A6" w:rsidRDefault="0087563D" w:rsidP="01939A1D">
      <w:pPr>
        <w:numPr>
          <w:ilvl w:val="0"/>
          <w:numId w:val="1"/>
        </w:numPr>
        <w:spacing w:after="60"/>
        <w:rPr>
          <w:rFonts w:ascii="Montserrat" w:hAnsi="Montserrat"/>
          <w:sz w:val="20"/>
          <w:szCs w:val="20"/>
        </w:rPr>
      </w:pPr>
      <w:r w:rsidRPr="01939A1D">
        <w:rPr>
          <w:rFonts w:ascii="Montserrat" w:hAnsi="Montserrat"/>
          <w:sz w:val="20"/>
          <w:szCs w:val="20"/>
        </w:rPr>
        <w:t>answer all questions on the form in such a way as to give a clear and full picture of your intentions</w:t>
      </w:r>
    </w:p>
    <w:p w14:paraId="04AA2A00" w14:textId="2EC141CC" w:rsidR="0087563D" w:rsidRPr="005B21A6" w:rsidRDefault="0087563D" w:rsidP="01939A1D">
      <w:pPr>
        <w:numPr>
          <w:ilvl w:val="0"/>
          <w:numId w:val="1"/>
        </w:numPr>
        <w:spacing w:after="60"/>
        <w:rPr>
          <w:rFonts w:ascii="Montserrat" w:hAnsi="Montserrat"/>
          <w:sz w:val="20"/>
          <w:szCs w:val="20"/>
        </w:rPr>
      </w:pPr>
      <w:r w:rsidRPr="005B21A6">
        <w:rPr>
          <w:rFonts w:ascii="Montserrat" w:hAnsi="Montserrat"/>
          <w:sz w:val="20"/>
          <w:szCs w:val="20"/>
        </w:rPr>
        <w:t>be typed and submitted by email to</w:t>
      </w:r>
      <w:r w:rsidR="7EA4E178" w:rsidRPr="005B21A6">
        <w:rPr>
          <w:rFonts w:ascii="Montserrat" w:hAnsi="Montserrat"/>
          <w:sz w:val="20"/>
          <w:szCs w:val="20"/>
        </w:rPr>
        <w:t xml:space="preserve"> </w:t>
      </w:r>
      <w:hyperlink r:id="rId13">
        <w:r w:rsidR="7EA4E178" w:rsidRPr="01939A1D">
          <w:rPr>
            <w:rStyle w:val="Hyperlink"/>
            <w:rFonts w:ascii="Montserrat" w:hAnsi="Montserrat"/>
            <w:sz w:val="20"/>
            <w:szCs w:val="20"/>
          </w:rPr>
          <w:t>jane.anderson@sheffield.anglican.org</w:t>
        </w:r>
      </w:hyperlink>
      <w:r w:rsidR="7EA4E178" w:rsidRPr="005B21A6">
        <w:rPr>
          <w:rFonts w:ascii="Montserrat" w:hAnsi="Montserrat"/>
          <w:sz w:val="20"/>
          <w:szCs w:val="20"/>
        </w:rPr>
        <w:t xml:space="preserve"> </w:t>
      </w:r>
      <w:r w:rsidRPr="005B21A6">
        <w:rPr>
          <w:rFonts w:ascii="Montserrat" w:hAnsi="Montserrat"/>
          <w:sz w:val="20"/>
          <w:szCs w:val="20"/>
        </w:rPr>
        <w:t>(wherever possible)</w:t>
      </w:r>
    </w:p>
    <w:p w14:paraId="5A212A47" w14:textId="1A72DE90" w:rsidR="0087563D" w:rsidRDefault="0087563D" w:rsidP="01939A1D">
      <w:pPr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1939A1D">
        <w:rPr>
          <w:rFonts w:ascii="Montserrat" w:hAnsi="Montserrat"/>
          <w:sz w:val="20"/>
          <w:szCs w:val="20"/>
        </w:rPr>
        <w:t>indicate how the project will continue in the future</w:t>
      </w:r>
      <w:r w:rsidR="00E374BF" w:rsidRPr="01939A1D">
        <w:rPr>
          <w:rFonts w:ascii="Montserrat" w:hAnsi="Montserrat"/>
          <w:sz w:val="20"/>
          <w:szCs w:val="20"/>
        </w:rPr>
        <w:t xml:space="preserve"> </w:t>
      </w:r>
      <w:r w:rsidR="003D1EA0" w:rsidRPr="01939A1D">
        <w:rPr>
          <w:rFonts w:ascii="Montserrat" w:hAnsi="Montserrat"/>
          <w:sz w:val="20"/>
          <w:szCs w:val="20"/>
        </w:rPr>
        <w:t xml:space="preserve">including a sustainability plan. </w:t>
      </w:r>
      <w:r>
        <w:br/>
      </w:r>
      <w:r w:rsidR="003D1EA0" w:rsidRPr="01939A1D">
        <w:rPr>
          <w:rFonts w:ascii="Montserrat" w:hAnsi="Montserrat"/>
          <w:sz w:val="20"/>
          <w:szCs w:val="20"/>
        </w:rPr>
        <w:t xml:space="preserve">Our Generous </w:t>
      </w:r>
      <w:r w:rsidR="00A27544" w:rsidRPr="01939A1D">
        <w:rPr>
          <w:rFonts w:ascii="Montserrat" w:hAnsi="Montserrat"/>
          <w:sz w:val="20"/>
          <w:szCs w:val="20"/>
        </w:rPr>
        <w:t xml:space="preserve">and </w:t>
      </w:r>
      <w:r w:rsidR="003D1EA0" w:rsidRPr="01939A1D">
        <w:rPr>
          <w:rFonts w:ascii="Montserrat" w:hAnsi="Montserrat"/>
          <w:sz w:val="20"/>
          <w:szCs w:val="20"/>
        </w:rPr>
        <w:t>Giving officers can provide help with this.</w:t>
      </w:r>
    </w:p>
    <w:p w14:paraId="5BE9CF9C" w14:textId="77777777" w:rsidR="0087563D" w:rsidRPr="005B21A6" w:rsidRDefault="0087563D">
      <w:pPr>
        <w:jc w:val="both"/>
        <w:rPr>
          <w:rFonts w:ascii="Montserrat" w:hAnsi="Montserrat"/>
          <w:sz w:val="20"/>
          <w:szCs w:val="20"/>
        </w:rPr>
      </w:pPr>
    </w:p>
    <w:p w14:paraId="33CE8DCE" w14:textId="77777777" w:rsidR="0087563D" w:rsidRPr="005B21A6" w:rsidRDefault="0087563D">
      <w:pPr>
        <w:rPr>
          <w:rFonts w:ascii="Montserrat" w:hAnsi="Montserrat"/>
          <w:b/>
          <w:bCs/>
          <w:sz w:val="20"/>
          <w:szCs w:val="20"/>
        </w:rPr>
      </w:pPr>
      <w:r w:rsidRPr="10B4DA4D">
        <w:rPr>
          <w:rFonts w:ascii="Montserrat" w:hAnsi="Montserrat"/>
          <w:b/>
          <w:bCs/>
          <w:sz w:val="20"/>
          <w:szCs w:val="20"/>
        </w:rPr>
        <w:t>Notes</w:t>
      </w:r>
    </w:p>
    <w:p w14:paraId="3A593F9C" w14:textId="0BF818EF" w:rsidR="007D4702" w:rsidRDefault="6DDE968E" w:rsidP="007D4702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20"/>
          <w:szCs w:val="20"/>
        </w:rPr>
      </w:pPr>
      <w:r w:rsidRPr="6AEC9DFC">
        <w:rPr>
          <w:rFonts w:ascii="Montserrat" w:hAnsi="Montserrat"/>
          <w:sz w:val="20"/>
          <w:szCs w:val="20"/>
        </w:rPr>
        <w:t xml:space="preserve"> </w:t>
      </w:r>
      <w:r w:rsidR="007D4702">
        <w:rPr>
          <w:rFonts w:ascii="Montserrat" w:hAnsi="Montserrat"/>
          <w:sz w:val="20"/>
          <w:szCs w:val="20"/>
        </w:rPr>
        <w:t>The grant receiving church will be the employer.</w:t>
      </w:r>
    </w:p>
    <w:p w14:paraId="6BE23ADB" w14:textId="49EFFF7E" w:rsidR="007D4702" w:rsidRDefault="007D4702" w:rsidP="007D4702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20"/>
          <w:szCs w:val="20"/>
        </w:rPr>
      </w:pPr>
      <w:r w:rsidRPr="6AEC9DFC">
        <w:rPr>
          <w:rFonts w:ascii="Montserrat" w:hAnsi="Montserrat"/>
          <w:sz w:val="20"/>
          <w:szCs w:val="20"/>
        </w:rPr>
        <w:t xml:space="preserve">Please use the </w:t>
      </w:r>
      <w:r w:rsidR="00B848C8">
        <w:rPr>
          <w:rFonts w:ascii="Montserrat" w:hAnsi="Montserrat"/>
          <w:sz w:val="20"/>
          <w:szCs w:val="20"/>
        </w:rPr>
        <w:t>Grant Guidance</w:t>
      </w:r>
      <w:r w:rsidRPr="6AEC9DFC">
        <w:rPr>
          <w:rFonts w:ascii="Montserrat" w:hAnsi="Montserrat"/>
          <w:sz w:val="20"/>
          <w:szCs w:val="20"/>
        </w:rPr>
        <w:t xml:space="preserve"> document to help you fill in this form, especially with regards to the budget section.</w:t>
      </w:r>
    </w:p>
    <w:p w14:paraId="302C4E11" w14:textId="71BEA9DD" w:rsidR="1399A6BD" w:rsidRDefault="1399A6BD" w:rsidP="6AEC9DFC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20"/>
          <w:szCs w:val="20"/>
        </w:rPr>
      </w:pPr>
      <w:r w:rsidRPr="6AEC9DFC">
        <w:rPr>
          <w:rFonts w:ascii="Montserrat" w:hAnsi="Montserrat"/>
          <w:sz w:val="20"/>
          <w:szCs w:val="20"/>
        </w:rPr>
        <w:t xml:space="preserve">Please see the suggested timetable for application to help you decide if you are applying </w:t>
      </w:r>
      <w:r w:rsidR="00B848C8">
        <w:rPr>
          <w:rFonts w:ascii="Montserrat" w:hAnsi="Montserrat"/>
          <w:sz w:val="20"/>
          <w:szCs w:val="20"/>
        </w:rPr>
        <w:t>to begin the service in September 2026 or March 2027.</w:t>
      </w:r>
    </w:p>
    <w:p w14:paraId="567C6B23" w14:textId="77777777" w:rsidR="008B1D3B" w:rsidRPr="008B1D3B" w:rsidRDefault="6DDE968E" w:rsidP="008B1D3B">
      <w:pPr>
        <w:pStyle w:val="BodyTextIndent"/>
        <w:numPr>
          <w:ilvl w:val="0"/>
          <w:numId w:val="3"/>
        </w:numPr>
        <w:spacing w:after="60"/>
        <w:rPr>
          <w:rFonts w:ascii="Montserrat" w:eastAsia="Arial Unicode MS" w:hAnsi="Montserrat" w:cs="Arial Unicode MS"/>
          <w:sz w:val="20"/>
          <w:szCs w:val="20"/>
        </w:rPr>
      </w:pPr>
      <w:r w:rsidRPr="008B1D3B">
        <w:rPr>
          <w:rFonts w:ascii="Montserrat" w:hAnsi="Montserrat"/>
          <w:sz w:val="20"/>
          <w:szCs w:val="20"/>
        </w:rPr>
        <w:t>Applications will be stored for one year if they are unsuccessful and for seven years after the final monitoring report is approved if they are approved.</w:t>
      </w:r>
      <w:r w:rsidR="008B1D3B" w:rsidRPr="008B1D3B">
        <w:rPr>
          <w:rFonts w:ascii="Montserrat" w:hAnsi="Montserrat"/>
          <w:sz w:val="20"/>
          <w:szCs w:val="20"/>
        </w:rPr>
        <w:t xml:space="preserve"> </w:t>
      </w:r>
    </w:p>
    <w:p w14:paraId="72EEE6C3" w14:textId="77777777" w:rsidR="008B1D3B" w:rsidRDefault="52EE0EE2" w:rsidP="008B1D3B">
      <w:pPr>
        <w:pStyle w:val="BodyTextIndent"/>
        <w:numPr>
          <w:ilvl w:val="0"/>
          <w:numId w:val="3"/>
        </w:numPr>
        <w:spacing w:after="60"/>
        <w:rPr>
          <w:rFonts w:ascii="Montserrat" w:eastAsia="Arial Unicode MS" w:hAnsi="Montserrat" w:cs="Arial Unicode MS"/>
          <w:sz w:val="20"/>
          <w:szCs w:val="20"/>
        </w:rPr>
      </w:pPr>
      <w:r w:rsidRPr="008B1D3B">
        <w:rPr>
          <w:rFonts w:ascii="Montserrat" w:eastAsia="Arial Unicode MS" w:hAnsi="Montserrat" w:cs="Arial Unicode MS"/>
          <w:sz w:val="20"/>
          <w:szCs w:val="20"/>
        </w:rPr>
        <w:t xml:space="preserve">For 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a September 2026 start, </w:t>
      </w:r>
      <w:r w:rsidRPr="008B1D3B">
        <w:rPr>
          <w:rFonts w:ascii="Montserrat" w:eastAsia="Arial Unicode MS" w:hAnsi="Montserrat" w:cs="Arial Unicode MS"/>
          <w:sz w:val="20"/>
          <w:szCs w:val="20"/>
        </w:rPr>
        <w:t>p</w:t>
      </w:r>
      <w:r w:rsidR="0087563D" w:rsidRPr="008B1D3B">
        <w:rPr>
          <w:rFonts w:ascii="Montserrat" w:eastAsia="Arial Unicode MS" w:hAnsi="Montserrat" w:cs="Arial Unicode MS"/>
          <w:sz w:val="20"/>
          <w:szCs w:val="20"/>
        </w:rPr>
        <w:t xml:space="preserve">lease return the completed 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application </w:t>
      </w:r>
      <w:r w:rsidR="0087563D" w:rsidRPr="008B1D3B">
        <w:rPr>
          <w:rFonts w:ascii="Montserrat" w:eastAsia="Arial Unicode MS" w:hAnsi="Montserrat" w:cs="Arial Unicode MS"/>
          <w:sz w:val="20"/>
          <w:szCs w:val="20"/>
        </w:rPr>
        <w:t>form</w:t>
      </w:r>
      <w:r w:rsidR="45B05058" w:rsidRPr="008B1D3B">
        <w:rPr>
          <w:rFonts w:ascii="Montserrat" w:eastAsia="Arial Unicode MS" w:hAnsi="Montserrat" w:cs="Arial Unicode MS"/>
          <w:sz w:val="20"/>
          <w:szCs w:val="20"/>
        </w:rPr>
        <w:t xml:space="preserve"> </w:t>
      </w:r>
      <w:r w:rsidR="0076525E" w:rsidRPr="008B1D3B">
        <w:rPr>
          <w:rFonts w:ascii="Montserrat" w:eastAsia="Arial Unicode MS" w:hAnsi="Montserrat" w:cs="Arial Unicode MS"/>
          <w:sz w:val="20"/>
          <w:szCs w:val="20"/>
        </w:rPr>
        <w:t>by 5pm on</w:t>
      </w:r>
      <w:r w:rsidR="001540D6" w:rsidRPr="008B1D3B">
        <w:rPr>
          <w:rFonts w:ascii="Montserrat" w:eastAsia="Arial Unicode MS" w:hAnsi="Montserrat" w:cs="Arial Unicode MS"/>
          <w:sz w:val="20"/>
          <w:szCs w:val="20"/>
        </w:rPr>
        <w:t xml:space="preserve"> 15 May 2026. </w:t>
      </w:r>
    </w:p>
    <w:p w14:paraId="243A4394" w14:textId="3769DA77" w:rsidR="0087563D" w:rsidRPr="008B1D3B" w:rsidRDefault="001540D6" w:rsidP="008B1D3B">
      <w:pPr>
        <w:pStyle w:val="BodyTextIndent"/>
        <w:numPr>
          <w:ilvl w:val="0"/>
          <w:numId w:val="3"/>
        </w:numPr>
        <w:spacing w:after="60"/>
        <w:rPr>
          <w:rFonts w:ascii="Montserrat" w:eastAsia="Arial Unicode MS" w:hAnsi="Montserrat" w:cs="Arial Unicode MS"/>
          <w:sz w:val="20"/>
          <w:szCs w:val="20"/>
        </w:rPr>
      </w:pPr>
      <w:r w:rsidRPr="008B1D3B">
        <w:rPr>
          <w:rFonts w:ascii="Montserrat" w:eastAsia="Arial Unicode MS" w:hAnsi="Montserrat" w:cs="Arial Unicode MS"/>
          <w:sz w:val="20"/>
          <w:szCs w:val="20"/>
        </w:rPr>
        <w:t>F</w:t>
      </w:r>
      <w:r w:rsidR="2E59AB37" w:rsidRPr="008B1D3B">
        <w:rPr>
          <w:rFonts w:ascii="Montserrat" w:eastAsia="Arial Unicode MS" w:hAnsi="Montserrat" w:cs="Arial Unicode MS"/>
          <w:sz w:val="20"/>
          <w:szCs w:val="20"/>
        </w:rPr>
        <w:t xml:space="preserve">or 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a March 2027 start, please </w:t>
      </w:r>
      <w:r w:rsidR="2E59AB37" w:rsidRPr="008B1D3B">
        <w:rPr>
          <w:rFonts w:ascii="Montserrat" w:eastAsia="Arial Unicode MS" w:hAnsi="Montserrat" w:cs="Arial Unicode MS"/>
          <w:sz w:val="20"/>
          <w:szCs w:val="20"/>
        </w:rPr>
        <w:t xml:space="preserve">return the completed 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application </w:t>
      </w:r>
      <w:r w:rsidR="2E59AB37" w:rsidRPr="008B1D3B">
        <w:rPr>
          <w:rFonts w:ascii="Montserrat" w:eastAsia="Arial Unicode MS" w:hAnsi="Montserrat" w:cs="Arial Unicode MS"/>
          <w:sz w:val="20"/>
          <w:szCs w:val="20"/>
        </w:rPr>
        <w:t xml:space="preserve">form 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between </w:t>
      </w:r>
      <w:r w:rsidRPr="008B1D3B">
        <w:rPr>
          <w:rFonts w:ascii="Montserrat" w:eastAsia="Arial Unicode MS" w:hAnsi="Montserrat" w:cs="Arial Unicode MS"/>
          <w:sz w:val="20"/>
          <w:szCs w:val="20"/>
        </w:rPr>
        <w:t>15 May 2026</w:t>
      </w:r>
      <w:r w:rsidR="00B848C8" w:rsidRPr="008B1D3B">
        <w:rPr>
          <w:rFonts w:ascii="Montserrat" w:eastAsia="Arial Unicode MS" w:hAnsi="Montserrat" w:cs="Arial Unicode MS"/>
          <w:sz w:val="20"/>
          <w:szCs w:val="20"/>
        </w:rPr>
        <w:t xml:space="preserve"> and </w:t>
      </w:r>
      <w:r w:rsidRPr="008B1D3B">
        <w:rPr>
          <w:rFonts w:ascii="Montserrat" w:eastAsia="Arial Unicode MS" w:hAnsi="Montserrat" w:cs="Arial Unicode MS"/>
          <w:sz w:val="20"/>
          <w:szCs w:val="20"/>
        </w:rPr>
        <w:t>5pm on 11 September 2026.</w:t>
      </w:r>
      <w:r w:rsidR="0087563D" w:rsidRPr="008B1D3B">
        <w:br/>
      </w:r>
    </w:p>
    <w:p w14:paraId="71FB2013" w14:textId="1F8818B0" w:rsidR="0087563D" w:rsidRPr="00B848C8" w:rsidRDefault="00B848C8" w:rsidP="6AEC9DFC">
      <w:pPr>
        <w:pStyle w:val="BodyText"/>
        <w:rPr>
          <w:rFonts w:ascii="Montserrat" w:eastAsia="Arial Unicode MS" w:hAnsi="Montserrat" w:cs="Arial Unicode MS"/>
          <w:b w:val="0"/>
          <w:bCs w:val="0"/>
          <w:sz w:val="20"/>
          <w:szCs w:val="20"/>
        </w:rPr>
      </w:pPr>
      <w:r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>Applications should be submitted by email to</w:t>
      </w:r>
      <w:r w:rsidR="0087563D"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 xml:space="preserve">: </w:t>
      </w:r>
      <w:hyperlink r:id="rId14">
        <w:r w:rsidR="40FA9F74" w:rsidRPr="00B848C8">
          <w:rPr>
            <w:rStyle w:val="Hyperlink"/>
            <w:rFonts w:ascii="Montserrat" w:eastAsia="Arial Unicode MS" w:hAnsi="Montserrat" w:cs="Arial Unicode MS"/>
            <w:b w:val="0"/>
            <w:bCs w:val="0"/>
            <w:sz w:val="20"/>
            <w:szCs w:val="20"/>
          </w:rPr>
          <w:t>jane.anderson@sheffield.anglican.org</w:t>
        </w:r>
      </w:hyperlink>
      <w:r w:rsidR="1B58BD80"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 xml:space="preserve"> </w:t>
      </w:r>
      <w:r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br/>
      </w:r>
      <w:r w:rsidR="0076525E"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>or by post to:</w:t>
      </w:r>
      <w:r w:rsidR="0087563D"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 xml:space="preserve"> </w:t>
      </w:r>
      <w:r w:rsidR="38219419" w:rsidRPr="00B848C8">
        <w:rPr>
          <w:rFonts w:ascii="Montserrat" w:eastAsia="Arial Unicode MS" w:hAnsi="Montserrat" w:cs="Arial Unicode MS"/>
          <w:b w:val="0"/>
          <w:bCs w:val="0"/>
          <w:sz w:val="20"/>
          <w:szCs w:val="20"/>
        </w:rPr>
        <w:t xml:space="preserve">Jane Anderson, Programme Manager, </w:t>
      </w:r>
      <w:r w:rsidR="0087563D" w:rsidRPr="00B848C8">
        <w:rPr>
          <w:rFonts w:ascii="Montserrat" w:eastAsia="Arial Unicode MS" w:hAnsi="Montserrat" w:cs="Arial"/>
          <w:b w:val="0"/>
          <w:bCs w:val="0"/>
          <w:sz w:val="20"/>
          <w:szCs w:val="20"/>
        </w:rPr>
        <w:t xml:space="preserve">Sheffield Diocesan Board of Finance, </w:t>
      </w:r>
      <w:r w:rsidR="0087563D" w:rsidRPr="00B848C8">
        <w:rPr>
          <w:b w:val="0"/>
          <w:bCs w:val="0"/>
        </w:rPr>
        <w:br/>
      </w:r>
      <w:r w:rsidR="0087563D" w:rsidRPr="00B848C8">
        <w:rPr>
          <w:rFonts w:ascii="Montserrat" w:eastAsia="Arial Unicode MS" w:hAnsi="Montserrat" w:cs="Arial"/>
          <w:b w:val="0"/>
          <w:bCs w:val="0"/>
          <w:sz w:val="20"/>
          <w:szCs w:val="20"/>
        </w:rPr>
        <w:t>Diocesan Church House, 95-99 Effingham Street, Rotherham S65 1BL</w:t>
      </w:r>
    </w:p>
    <w:p w14:paraId="549B8750" w14:textId="6F6882CB" w:rsidR="0087563D" w:rsidRPr="00107834" w:rsidRDefault="0087563D">
      <w:pPr>
        <w:pStyle w:val="BodyText"/>
      </w:pPr>
    </w:p>
    <w:p w14:paraId="7A045AD9" w14:textId="73746809" w:rsidR="0087563D" w:rsidRPr="00107834" w:rsidRDefault="0087563D">
      <w:pPr>
        <w:pStyle w:val="BodyText"/>
      </w:pPr>
    </w:p>
    <w:p w14:paraId="591BDE81" w14:textId="4BCC2FA7" w:rsidR="0087563D" w:rsidRPr="00107834" w:rsidRDefault="0087563D">
      <w:pPr>
        <w:pStyle w:val="BodyText"/>
      </w:pPr>
    </w:p>
    <w:p w14:paraId="4926F5E3" w14:textId="65C866B2" w:rsidR="0087563D" w:rsidRPr="00107834" w:rsidRDefault="0087563D">
      <w:pPr>
        <w:pStyle w:val="BodyText"/>
      </w:pPr>
    </w:p>
    <w:p w14:paraId="6D3C9AC3" w14:textId="7CF36058" w:rsidR="0087563D" w:rsidRPr="00107834" w:rsidRDefault="0087563D">
      <w:pPr>
        <w:pStyle w:val="BodyText"/>
      </w:pPr>
    </w:p>
    <w:p w14:paraId="2336295E" w14:textId="05952A36" w:rsidR="0087563D" w:rsidRPr="00107834" w:rsidRDefault="0087563D">
      <w:pPr>
        <w:pStyle w:val="BodyText"/>
      </w:pPr>
    </w:p>
    <w:p w14:paraId="1E82A16B" w14:textId="533D308F" w:rsidR="0087563D" w:rsidRPr="00107834" w:rsidRDefault="0087563D">
      <w:pPr>
        <w:pStyle w:val="BodyText"/>
      </w:pPr>
    </w:p>
    <w:p w14:paraId="36B27A78" w14:textId="52B7A83E" w:rsidR="0087563D" w:rsidRPr="00107834" w:rsidRDefault="0087563D">
      <w:pPr>
        <w:pStyle w:val="BodyText"/>
      </w:pPr>
    </w:p>
    <w:p w14:paraId="41DDFE57" w14:textId="3ACAC4F8" w:rsidR="0087563D" w:rsidRPr="00107834" w:rsidRDefault="0087563D">
      <w:pPr>
        <w:pStyle w:val="BodyText"/>
      </w:pPr>
    </w:p>
    <w:p w14:paraId="5DD99DA0" w14:textId="276CFD31" w:rsidR="0087563D" w:rsidRPr="00107834" w:rsidRDefault="0087563D">
      <w:pPr>
        <w:pStyle w:val="BodyText"/>
      </w:pPr>
    </w:p>
    <w:p w14:paraId="7184C03A" w14:textId="4D9AFC28" w:rsidR="0087563D" w:rsidRPr="00107834" w:rsidRDefault="0087563D">
      <w:pPr>
        <w:pStyle w:val="BodyText"/>
      </w:pPr>
    </w:p>
    <w:p w14:paraId="2E9C1BD4" w14:textId="0818BE37" w:rsidR="0087563D" w:rsidRDefault="0087563D">
      <w:pPr>
        <w:pStyle w:val="BodyText"/>
      </w:pPr>
    </w:p>
    <w:p w14:paraId="7B9AF528" w14:textId="77777777" w:rsidR="00D21F8D" w:rsidRPr="00107834" w:rsidRDefault="00D21F8D">
      <w:pPr>
        <w:pStyle w:val="BodyText"/>
      </w:pPr>
    </w:p>
    <w:p w14:paraId="5A63742C" w14:textId="082D4EC9" w:rsidR="0087563D" w:rsidRPr="00107834" w:rsidRDefault="0087563D">
      <w:pPr>
        <w:pStyle w:val="BodyText"/>
      </w:pPr>
    </w:p>
    <w:p w14:paraId="10F6E83B" w14:textId="31D2A33F" w:rsidR="0087563D" w:rsidRPr="00107834" w:rsidRDefault="0087563D">
      <w:pPr>
        <w:pStyle w:val="BodyText"/>
      </w:pPr>
    </w:p>
    <w:p w14:paraId="73886BA4" w14:textId="0F7842A1" w:rsidR="0087563D" w:rsidRPr="00107834" w:rsidRDefault="0087563D">
      <w:pPr>
        <w:pStyle w:val="BodyText"/>
      </w:pPr>
    </w:p>
    <w:p w14:paraId="67E2C42B" w14:textId="1F0EA4C7" w:rsidR="0087563D" w:rsidRPr="00107834" w:rsidRDefault="0087563D">
      <w:pPr>
        <w:pStyle w:val="BodyText"/>
      </w:pPr>
    </w:p>
    <w:p w14:paraId="7952F3F9" w14:textId="10BF6B7C" w:rsidR="0087563D" w:rsidRPr="00107834" w:rsidRDefault="0087563D">
      <w:pPr>
        <w:pStyle w:val="BodyText"/>
      </w:pPr>
    </w:p>
    <w:p w14:paraId="105C4FFB" w14:textId="66DBCFCC" w:rsidR="0087563D" w:rsidRPr="00107834" w:rsidRDefault="0087563D">
      <w:pPr>
        <w:pStyle w:val="BodyText"/>
        <w:rPr>
          <w:rFonts w:ascii="Montserrat" w:hAnsi="Montserrat"/>
          <w:sz w:val="20"/>
          <w:szCs w:val="20"/>
        </w:rPr>
      </w:pPr>
      <w:r>
        <w:br/>
      </w:r>
    </w:p>
    <w:p w14:paraId="720674C1" w14:textId="0E1B8F53" w:rsidR="00AB4582" w:rsidRDefault="00AB4582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52561BCC" w14:textId="2FA07221" w:rsidR="0087563D" w:rsidRPr="00AB4582" w:rsidRDefault="00AB4582" w:rsidP="00B23BEF">
      <w:pPr>
        <w:pStyle w:val="Heading1"/>
        <w:spacing w:before="120" w:after="360"/>
        <w:jc w:val="left"/>
        <w:rPr>
          <w:rFonts w:ascii="Montserrat" w:hAnsi="Montserrat"/>
          <w:sz w:val="25"/>
          <w:szCs w:val="25"/>
        </w:rPr>
      </w:pPr>
      <w:r w:rsidRPr="00AB4582">
        <w:rPr>
          <w:rFonts w:ascii="Montserrat Black" w:hAnsi="Montserrat Black"/>
          <w:b w:val="0"/>
          <w:bCs w:val="0"/>
          <w:sz w:val="25"/>
          <w:szCs w:val="25"/>
        </w:rPr>
        <w:lastRenderedPageBreak/>
        <w:t>Sheffield Diocesan Board of Finance</w:t>
      </w:r>
      <w:r w:rsidRPr="00AB4582">
        <w:rPr>
          <w:rFonts w:ascii="Montserrat Black" w:hAnsi="Montserrat Black"/>
          <w:b w:val="0"/>
          <w:bCs w:val="0"/>
          <w:sz w:val="25"/>
          <w:szCs w:val="25"/>
        </w:rPr>
        <w:t xml:space="preserve"> </w:t>
      </w:r>
      <w:r w:rsidRPr="00AB4582">
        <w:rPr>
          <w:rFonts w:ascii="Montserrat Black" w:hAnsi="Montserrat Black"/>
          <w:sz w:val="25"/>
          <w:szCs w:val="25"/>
        </w:rPr>
        <w:t>grant application form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92"/>
        <w:gridCol w:w="2493"/>
        <w:gridCol w:w="2493"/>
      </w:tblGrid>
      <w:tr w:rsidR="0087563D" w:rsidRPr="005B21A6" w14:paraId="282A4394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7CBA170E" w14:textId="77777777" w:rsidR="0087563D" w:rsidRPr="00AB4582" w:rsidRDefault="0087563D">
            <w:pPr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Church &amp; Parish Name: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0A137989" w14:textId="64B902ED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56B25" w:rsidRPr="005B21A6" w14:paraId="513082C1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1B26B52F" w14:textId="5C09DC3A" w:rsidR="00BF1ABB" w:rsidRPr="00AB4582" w:rsidRDefault="00BF1ABB" w:rsidP="008539B3">
            <w:pPr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C</w:t>
            </w:r>
            <w:r w:rsidR="00156B25"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harity number</w:t>
            </w:r>
            <w:r w:rsidR="008539B3"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9F41D7"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br/>
            </w: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(if applicable)</w:t>
            </w:r>
            <w:r w:rsidR="008539B3"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37018AA4" w14:textId="28B23250" w:rsidR="00156B25" w:rsidRPr="005B21A6" w:rsidRDefault="00156B25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1AAF835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786F5130" w14:textId="77777777" w:rsidR="0087563D" w:rsidRPr="00AB4582" w:rsidRDefault="0087563D">
            <w:pPr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Applicant’s Name &amp; Position in Parish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1F873939" w14:textId="5740F656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0D36B11B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700BB15" w14:textId="77777777" w:rsidR="0087563D" w:rsidRPr="00AB4582" w:rsidRDefault="0087563D">
            <w:pPr>
              <w:pStyle w:val="Header"/>
              <w:tabs>
                <w:tab w:val="clear" w:pos="4153"/>
                <w:tab w:val="clear" w:pos="8306"/>
              </w:tabs>
              <w:spacing w:before="24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Address: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3215E674" w14:textId="48197AA9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464816F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06351ECC" w14:textId="77777777" w:rsidR="0087563D" w:rsidRPr="00AB4582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Tel No (daytime)</w:t>
            </w:r>
          </w:p>
        </w:tc>
        <w:tc>
          <w:tcPr>
            <w:tcW w:w="24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3EEB1E40" w14:textId="14838B86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CF4422F" w14:textId="77777777" w:rsidR="0087563D" w:rsidRPr="00AB4582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Tel No (evening)</w:t>
            </w:r>
          </w:p>
        </w:tc>
        <w:tc>
          <w:tcPr>
            <w:tcW w:w="24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219BE31D" w14:textId="44E2950D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CB76E45" w14:textId="77777777" w:rsidTr="00193A74">
        <w:trPr>
          <w:cantSplit/>
        </w:trPr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EC67E7A" w14:textId="77777777" w:rsidR="0087563D" w:rsidRPr="00AB4582" w:rsidRDefault="0087563D">
            <w:pPr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Email address: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2FEEF19A" w14:textId="158C5D43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1695378A" w14:textId="77777777" w:rsidTr="00193A74"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40E384A" w14:textId="77777777" w:rsidR="0087563D" w:rsidRPr="00AB4582" w:rsidRDefault="0087563D">
            <w:pPr>
              <w:spacing w:before="120" w:after="120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Parish Population:</w:t>
            </w:r>
          </w:p>
        </w:tc>
        <w:tc>
          <w:tcPr>
            <w:tcW w:w="7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50924606" w14:textId="77777777" w:rsidR="0087563D" w:rsidRPr="005B21A6" w:rsidRDefault="0087563D" w:rsidP="00AB4582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B4582" w:rsidRPr="00AB4582" w14:paraId="2005D374" w14:textId="77777777" w:rsidTr="00193A74">
        <w:trPr>
          <w:cantSplit/>
          <w:trHeight w:val="378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798E7EA" w14:textId="42D18859" w:rsidR="0087563D" w:rsidRPr="00AB4582" w:rsidRDefault="00107834" w:rsidP="00AB4582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18" w:hanging="317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AB4582">
              <w:rPr>
                <w:rFonts w:ascii="Montserrat" w:hAnsi="Montserrat"/>
                <w:b/>
                <w:bCs/>
                <w:i/>
                <w:iCs/>
                <w:color w:val="FFFFFF"/>
                <w:sz w:val="20"/>
                <w:szCs w:val="20"/>
              </w:rPr>
              <w:t>I</w:t>
            </w:r>
            <w:r w:rsidR="0087563D" w:rsidRPr="00AB4582">
              <w:rPr>
                <w:rFonts w:ascii="Montserrat" w:hAnsi="Montserrat"/>
                <w:b/>
                <w:bCs/>
                <w:i/>
                <w:iCs/>
                <w:color w:val="FFFFFF"/>
                <w:sz w:val="20"/>
                <w:szCs w:val="20"/>
              </w:rPr>
              <w:t xml:space="preserve">n less than </w:t>
            </w:r>
            <w:r w:rsidR="00795FC6" w:rsidRPr="00AB4582">
              <w:rPr>
                <w:rFonts w:ascii="Montserrat" w:hAnsi="Montserrat"/>
                <w:b/>
                <w:bCs/>
                <w:i/>
                <w:iCs/>
                <w:color w:val="FFFFFF"/>
                <w:sz w:val="20"/>
                <w:szCs w:val="20"/>
              </w:rPr>
              <w:t>5</w:t>
            </w:r>
            <w:r w:rsidR="0087563D" w:rsidRPr="00AB4582">
              <w:rPr>
                <w:rFonts w:ascii="Montserrat" w:hAnsi="Montserrat"/>
                <w:b/>
                <w:bCs/>
                <w:i/>
                <w:iCs/>
                <w:color w:val="FFFFFF"/>
                <w:sz w:val="20"/>
                <w:szCs w:val="20"/>
              </w:rPr>
              <w:t xml:space="preserve">0 words </w:t>
            </w:r>
            <w:r w:rsidRPr="00AB4582">
              <w:rPr>
                <w:rFonts w:ascii="Montserrat" w:hAnsi="Montserrat"/>
                <w:b/>
                <w:bCs/>
                <w:i/>
                <w:iCs/>
                <w:color w:val="FFFFFF"/>
                <w:sz w:val="20"/>
                <w:szCs w:val="20"/>
              </w:rPr>
              <w:t>summarise why your parish wants a Parish Nursing Service?</w:t>
            </w:r>
          </w:p>
        </w:tc>
      </w:tr>
      <w:tr w:rsidR="00AB4582" w:rsidRPr="005B21A6" w14:paraId="08DCF21F" w14:textId="77777777" w:rsidTr="00F05F30">
        <w:trPr>
          <w:cantSplit/>
          <w:trHeight w:val="1894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522FA515" w14:textId="5B83D662" w:rsidR="00AB4582" w:rsidRPr="00AB4582" w:rsidRDefault="00AB4582" w:rsidP="00EF3531">
            <w:pPr>
              <w:spacing w:before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F3531" w:rsidRPr="00EF3531" w14:paraId="5F71BB9F" w14:textId="77777777" w:rsidTr="00193A74">
        <w:trPr>
          <w:cantSplit/>
          <w:trHeight w:val="1417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A05E6BD" w14:textId="1DCDBFC4" w:rsidR="00B23BEF" w:rsidRPr="00B23BEF" w:rsidRDefault="00EF3531" w:rsidP="00B23BEF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/>
              <w:ind w:left="318" w:hanging="317"/>
              <w:rPr>
                <w:rFonts w:ascii="Montserrat" w:hAnsi="Montserrat"/>
                <w:sz w:val="20"/>
                <w:szCs w:val="20"/>
              </w:rPr>
            </w:pPr>
            <w:r w:rsidRPr="00B23BEF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 xml:space="preserve">How do you see Parish Nursing Ministry fitting into your parish needs? How have you identified the need for a Parish Nursing Service in your parish? Which part(s) of your Mission Action Plan does a Parish Nursing Service relate to?  </w:t>
            </w:r>
            <w:r w:rsidRPr="00B23BEF">
              <w:rPr>
                <w:rFonts w:ascii="Montserrat" w:hAnsi="Montserrat"/>
                <w:color w:val="FFFFFF"/>
                <w:sz w:val="20"/>
                <w:szCs w:val="20"/>
              </w:rPr>
              <w:t>Max. 250 words</w:t>
            </w:r>
            <w:r w:rsidRPr="00B23BEF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B23BEF">
              <w:rPr>
                <w:rFonts w:ascii="Montserrat" w:hAnsi="Montserrat"/>
                <w:color w:val="FFFFFF"/>
                <w:sz w:val="20"/>
                <w:szCs w:val="20"/>
              </w:rPr>
              <w:t>(</w:t>
            </w:r>
            <w:r w:rsidRPr="00B23BEF">
              <w:rPr>
                <w:rFonts w:ascii="Montserrat" w:hAnsi="Montserrat"/>
                <w:i/>
                <w:color w:val="FFFFFF"/>
                <w:sz w:val="20"/>
                <w:szCs w:val="20"/>
              </w:rPr>
              <w:t>provide further explanation on a separate sheet if necessary</w:t>
            </w:r>
            <w:r w:rsidRPr="00B23BEF">
              <w:rPr>
                <w:rFonts w:ascii="Montserrat" w:hAnsi="Montserrat"/>
                <w:color w:val="FFFFFF"/>
                <w:sz w:val="20"/>
                <w:szCs w:val="20"/>
              </w:rPr>
              <w:t>)</w:t>
            </w:r>
          </w:p>
        </w:tc>
      </w:tr>
      <w:tr w:rsidR="00EF3531" w:rsidRPr="005B21A6" w14:paraId="740DEA36" w14:textId="77777777" w:rsidTr="00B23BEF">
        <w:trPr>
          <w:cantSplit/>
          <w:trHeight w:val="6236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008E534E" w14:textId="77777777" w:rsidR="00EF3531" w:rsidRDefault="00EF3531" w:rsidP="00EF3531">
            <w:pPr>
              <w:rPr>
                <w:rFonts w:ascii="Montserrat" w:hAnsi="Montserrat"/>
                <w:sz w:val="20"/>
                <w:szCs w:val="20"/>
              </w:rPr>
            </w:pPr>
          </w:p>
          <w:p w14:paraId="7EE04057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3D12E9EA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7E1D881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240C3B52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04802BC2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67399620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0B5BC27D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086F4FEA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1469656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1FB502DE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65DA291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698F6F8D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1B3A3678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26FE0602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005D7F2B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8F6C108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0BA50649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684E7D11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630C16A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6305F3B1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432890F0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581B59A9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  <w:p w14:paraId="2E6F048A" w14:textId="77777777" w:rsidR="00B23BEF" w:rsidRPr="00B23BEF" w:rsidRDefault="00B23BEF" w:rsidP="00B23BE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F3531" w:rsidRPr="00AB4582" w14:paraId="398DFFEB" w14:textId="77777777" w:rsidTr="00193A74">
        <w:trPr>
          <w:cantSplit/>
          <w:trHeight w:val="378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06D8785B" w14:textId="4C6E42B1" w:rsidR="00EF3531" w:rsidRPr="00AB4582" w:rsidRDefault="00EF3531" w:rsidP="00401D22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18" w:hanging="317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EF353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lastRenderedPageBreak/>
              <w:t xml:space="preserve">This funding is for 1 year (or in some cases 2 years) only. How do you intend to fund the Parish Nursing Service after this? </w:t>
            </w:r>
            <w:r w:rsidRPr="00EF3531">
              <w:rPr>
                <w:rFonts w:ascii="Montserrat" w:hAnsi="Montserrat"/>
                <w:color w:val="FFFFFF"/>
                <w:sz w:val="20"/>
                <w:szCs w:val="20"/>
              </w:rPr>
              <w:t>(Our Financial Sustainability Officers can provide help with this.)  Max. 200 wor</w:t>
            </w:r>
            <w:r>
              <w:rPr>
                <w:rFonts w:ascii="Montserrat" w:hAnsi="Montserrat"/>
                <w:color w:val="FFFFFF"/>
                <w:sz w:val="20"/>
                <w:szCs w:val="20"/>
              </w:rPr>
              <w:t xml:space="preserve">ds. </w:t>
            </w:r>
            <w:r w:rsidRPr="00EF3531">
              <w:rPr>
                <w:rFonts w:ascii="Montserrat" w:hAnsi="Montserrat"/>
                <w:color w:val="FFFFFF"/>
                <w:sz w:val="20"/>
                <w:szCs w:val="20"/>
              </w:rPr>
              <w:t>Please link this answer to your figures in the Project Costs and Sources of Funding table</w:t>
            </w:r>
          </w:p>
        </w:tc>
      </w:tr>
      <w:tr w:rsidR="00484EBF" w:rsidRPr="005B21A6" w14:paraId="33C0E159" w14:textId="77777777" w:rsidTr="00F05F30">
        <w:trPr>
          <w:cantSplit/>
          <w:trHeight w:val="5953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6EAB113A" w14:textId="77777777" w:rsidR="00484EBF" w:rsidRPr="00EF3531" w:rsidRDefault="00484EBF" w:rsidP="0032343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84EBF" w:rsidRPr="00AB4582" w14:paraId="22788D98" w14:textId="77777777" w:rsidTr="00193A74">
        <w:trPr>
          <w:cantSplit/>
          <w:trHeight w:val="378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7C52DBD" w14:textId="7D220F1E" w:rsidR="00484EBF" w:rsidRPr="00EF3531" w:rsidRDefault="00484EBF" w:rsidP="00F05F30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04" w:hanging="304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484EBF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 xml:space="preserve">How does your project contribute to the Diocesan Vision and Strategy? </w:t>
            </w:r>
            <w:hyperlink r:id="rId15" w:history="1"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https://www.sh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e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ffield.anglican.org/our-diocese/who-we-are/purpose-vision-and-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s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tra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t</w:t>
              </w:r>
              <w:r w:rsidRPr="00484EBF">
                <w:rPr>
                  <w:rStyle w:val="Hyperlink"/>
                  <w:rFonts w:ascii="Montserrat" w:hAnsi="Montserrat"/>
                  <w:b/>
                  <w:bCs/>
                  <w:color w:val="FFFFFF"/>
                  <w:sz w:val="20"/>
                  <w:szCs w:val="20"/>
                </w:rPr>
                <w:t>egy/our-vision/</w:t>
              </w:r>
            </w:hyperlink>
            <w:r w:rsidRPr="00484EBF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484EBF">
              <w:rPr>
                <w:rFonts w:ascii="Montserrat" w:hAnsi="Montserrat"/>
                <w:color w:val="FFFFFF"/>
                <w:sz w:val="20"/>
                <w:szCs w:val="20"/>
              </w:rPr>
              <w:t>Max. 200 words</w:t>
            </w:r>
          </w:p>
        </w:tc>
      </w:tr>
      <w:tr w:rsidR="00484EBF" w:rsidRPr="005B21A6" w14:paraId="526402EC" w14:textId="77777777" w:rsidTr="00F05F30">
        <w:trPr>
          <w:cantSplit/>
          <w:trHeight w:val="5669"/>
        </w:trPr>
        <w:tc>
          <w:tcPr>
            <w:tcW w:w="9854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43ACAC8A" w14:textId="77777777" w:rsidR="00484EBF" w:rsidRPr="00EF3531" w:rsidRDefault="00484EBF" w:rsidP="0021486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91C57E7" w14:textId="77777777" w:rsidR="003D1EA0" w:rsidRPr="005B21A6" w:rsidRDefault="003D1EA0">
      <w:pPr>
        <w:rPr>
          <w:rFonts w:ascii="Montserrat" w:hAnsi="Montserrat"/>
          <w:sz w:val="20"/>
          <w:szCs w:val="20"/>
        </w:rPr>
      </w:pPr>
      <w:r w:rsidRPr="005B21A6">
        <w:rPr>
          <w:rFonts w:ascii="Montserrat" w:hAnsi="Montserrat"/>
          <w:sz w:val="20"/>
          <w:szCs w:val="20"/>
        </w:rPr>
        <w:br w:type="page"/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9"/>
      </w:tblGrid>
      <w:tr w:rsidR="00484EBF" w:rsidRPr="00484EBF" w14:paraId="2EB92DE0" w14:textId="77777777" w:rsidTr="00193A74">
        <w:trPr>
          <w:cantSplit/>
          <w:trHeight w:val="400"/>
        </w:trPr>
        <w:tc>
          <w:tcPr>
            <w:tcW w:w="9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01477DFE" w14:textId="451E7340" w:rsidR="00484EBF" w:rsidRPr="00484EBF" w:rsidRDefault="00484EBF" w:rsidP="00F05F30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13" w:hanging="313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484EBF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lastRenderedPageBreak/>
              <w:t>Project Costs and Sources of Funding</w:t>
            </w:r>
          </w:p>
        </w:tc>
      </w:tr>
      <w:tr w:rsidR="00484EBF" w:rsidRPr="00484EBF" w14:paraId="54A2AF7C" w14:textId="77777777" w:rsidTr="00F05F30">
        <w:trPr>
          <w:cantSplit/>
          <w:trHeight w:val="1674"/>
        </w:trPr>
        <w:tc>
          <w:tcPr>
            <w:tcW w:w="98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1E640AA3" w14:textId="77777777" w:rsidR="00484EBF" w:rsidRPr="00484EBF" w:rsidRDefault="00484EBF" w:rsidP="00484EBF">
            <w:pPr>
              <w:tabs>
                <w:tab w:val="left" w:pos="4406"/>
              </w:tabs>
              <w:spacing w:before="120" w:after="120"/>
              <w:ind w:left="176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84EBF">
              <w:rPr>
                <w:rFonts w:ascii="Montserrat" w:hAnsi="Montserrat"/>
                <w:color w:val="000000" w:themeColor="text1"/>
                <w:sz w:val="20"/>
                <w:szCs w:val="20"/>
              </w:rPr>
              <w:t>How many hours per week will the Parish Nurse work?</w:t>
            </w:r>
          </w:p>
          <w:p w14:paraId="7EF8C41C" w14:textId="77777777" w:rsidR="00484EBF" w:rsidRPr="00484EBF" w:rsidRDefault="00484EBF" w:rsidP="00484EBF">
            <w:pPr>
              <w:tabs>
                <w:tab w:val="left" w:pos="4406"/>
              </w:tabs>
              <w:spacing w:before="120" w:after="120"/>
              <w:ind w:left="176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84EBF">
              <w:rPr>
                <w:rFonts w:ascii="Montserrat" w:hAnsi="Montserrat"/>
                <w:color w:val="000000" w:themeColor="text1"/>
                <w:sz w:val="20"/>
                <w:szCs w:val="20"/>
              </w:rPr>
              <w:t>We would like to share the Parish Nurse between parishes?  Yes / No</w:t>
            </w:r>
          </w:p>
          <w:p w14:paraId="28886F84" w14:textId="77777777" w:rsidR="00484EBF" w:rsidRPr="00484EBF" w:rsidRDefault="00484EBF" w:rsidP="00484EBF">
            <w:pPr>
              <w:tabs>
                <w:tab w:val="left" w:pos="4406"/>
              </w:tabs>
              <w:spacing w:before="120" w:after="120"/>
              <w:ind w:left="176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84EBF">
              <w:rPr>
                <w:rFonts w:ascii="Montserrat" w:hAnsi="Montserrat"/>
                <w:color w:val="000000" w:themeColor="text1"/>
                <w:sz w:val="20"/>
                <w:szCs w:val="20"/>
              </w:rPr>
              <w:t>We confirm that we are willing and able to employ the Parish Nurse directly:   Yes / No</w:t>
            </w:r>
          </w:p>
          <w:p w14:paraId="1121B17C" w14:textId="152AF2D9" w:rsidR="00484EBF" w:rsidRPr="00484EBF" w:rsidRDefault="00484EBF" w:rsidP="00484EBF">
            <w:pPr>
              <w:ind w:left="176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84EBF">
              <w:rPr>
                <w:rFonts w:ascii="Montserrat" w:hAnsi="Montserrat"/>
                <w:i/>
                <w:iCs/>
                <w:color w:val="000000" w:themeColor="text1"/>
                <w:sz w:val="18"/>
                <w:szCs w:val="18"/>
              </w:rPr>
              <w:t>(The Diocese can help with fulfilling employment requirements)</w:t>
            </w:r>
          </w:p>
        </w:tc>
      </w:tr>
    </w:tbl>
    <w:p w14:paraId="1763E9C0" w14:textId="77777777" w:rsidR="00484EBF" w:rsidRDefault="00484EBF">
      <w:pPr>
        <w:rPr>
          <w:rFonts w:ascii="Montserrat" w:hAnsi="Montserrat"/>
          <w:sz w:val="20"/>
          <w:szCs w:val="20"/>
        </w:rPr>
      </w:pPr>
    </w:p>
    <w:p w14:paraId="7139DEEA" w14:textId="4CDB62A3" w:rsidR="00484EBF" w:rsidRDefault="00484EBF" w:rsidP="000E73CC">
      <w:pPr>
        <w:spacing w:after="120"/>
      </w:pPr>
      <w:r w:rsidRPr="00484EBF">
        <w:rPr>
          <w:rFonts w:ascii="Montserrat" w:hAnsi="Montserrat"/>
          <w:sz w:val="20"/>
          <w:szCs w:val="20"/>
        </w:rPr>
        <w:t>Use the table below to outline an overview budget for the Parish Nursing Service:</w:t>
      </w: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9"/>
        <w:gridCol w:w="1050"/>
        <w:gridCol w:w="1172"/>
        <w:gridCol w:w="1191"/>
        <w:gridCol w:w="1007"/>
      </w:tblGrid>
      <w:tr w:rsidR="00484EBF" w:rsidRPr="00484EBF" w14:paraId="63E1637C" w14:textId="77777777" w:rsidTr="00193A74">
        <w:trPr>
          <w:cantSplit/>
          <w:trHeight w:val="567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83B9AAF" w14:textId="77777777" w:rsidR="0087563D" w:rsidRPr="00484EBF" w:rsidRDefault="0087563D">
            <w:pPr>
              <w:spacing w:before="120"/>
              <w:rPr>
                <w:rFonts w:ascii="Montserrat" w:hAnsi="Montserrat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11A9F5D5" w14:textId="77777777" w:rsidR="0087563D" w:rsidRPr="00484EBF" w:rsidRDefault="0087563D">
            <w:pPr>
              <w:pStyle w:val="Heading1"/>
              <w:spacing w:before="120"/>
              <w:rPr>
                <w:rFonts w:ascii="Montserrat" w:hAnsi="Montserrat"/>
                <w:caps w:val="0"/>
                <w:color w:val="FFFFFF" w:themeColor="background1"/>
                <w:sz w:val="20"/>
                <w:szCs w:val="20"/>
              </w:rPr>
            </w:pPr>
            <w:r w:rsidRPr="00484EBF">
              <w:rPr>
                <w:rFonts w:ascii="Montserrat" w:hAnsi="Montserrat"/>
                <w:caps w:val="0"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048A014" w14:textId="77777777" w:rsidR="0087563D" w:rsidRPr="00484EBF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484EB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D3205D8" w14:textId="77777777" w:rsidR="0087563D" w:rsidRPr="00484EBF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484EB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316FC7F" w14:textId="77777777" w:rsidR="0087563D" w:rsidRPr="00484EBF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484EB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87563D" w:rsidRPr="005B21A6" w14:paraId="21BDAFFC" w14:textId="77777777" w:rsidTr="00193A74">
        <w:trPr>
          <w:cantSplit/>
          <w:trHeight w:val="443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8B27399" w14:textId="77777777" w:rsidR="0087563D" w:rsidRPr="000E73CC" w:rsidRDefault="0087563D">
            <w:pPr>
              <w:spacing w:before="120"/>
              <w:jc w:val="right"/>
              <w:rPr>
                <w:rFonts w:ascii="Montserrat" w:hAnsi="Montserrat"/>
                <w:b/>
                <w:bCs/>
                <w:color w:val="FFFFFF" w:themeColor="background1"/>
                <w:sz w:val="18"/>
                <w:szCs w:val="20"/>
              </w:rPr>
            </w:pPr>
            <w:r w:rsidRPr="000E73C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Calendar Year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51098F78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76D1D518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6AE8E623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03D1C6A1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41CB1" w:rsidRPr="005B21A6" w14:paraId="5FA4BAC1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3C06739" w14:textId="701A7A4B" w:rsidR="00B41CB1" w:rsidRPr="000E73CC" w:rsidRDefault="00B41CB1">
            <w:pPr>
              <w:pStyle w:val="Heading4"/>
              <w:spacing w:after="0"/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Parish Nurse salary, with </w:t>
            </w:r>
            <w:r w:rsidR="003D054F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employer</w:t>
            </w:r>
            <w:r w:rsidR="00AD4500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on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costs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(£)</w:t>
            </w:r>
            <w:r w:rsidR="00AF7735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797D2F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744D28B" w14:textId="6D5E8890" w:rsidR="00B41CB1" w:rsidRPr="005B21A6" w:rsidRDefault="00B41CB1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364DFA5C" w14:textId="5EA9E61C" w:rsidR="00B41CB1" w:rsidRPr="005B21A6" w:rsidRDefault="00B41CB1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88A696C" w14:textId="36EDAC4B" w:rsidR="00B41CB1" w:rsidRPr="005B21A6" w:rsidRDefault="00B41CB1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20FB3173" w14:textId="26EF82F5" w:rsidR="00B41CB1" w:rsidRPr="000E73CC" w:rsidRDefault="00B41CB1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73D21" w:rsidRPr="005B21A6" w14:paraId="27222F03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7C9DDA6F" w14:textId="1F2AF9BF" w:rsidR="00373D21" w:rsidRPr="000E73CC" w:rsidRDefault="6DC5D90A" w:rsidP="6AEC9DFC">
            <w:pPr>
              <w:pStyle w:val="Heading4"/>
              <w:spacing w:after="0"/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</w:pP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Recruitment and Equipment set up costs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(£)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147C4B55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ED1C0F8" w14:textId="32288698" w:rsidR="00373D21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4209C0BA" w:rsidRPr="6AEC9DFC">
              <w:rPr>
                <w:rFonts w:ascii="Montserrat" w:hAnsi="Montserrat"/>
                <w:sz w:val="20"/>
                <w:szCs w:val="20"/>
              </w:rPr>
              <w:t>,</w:t>
            </w: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4209C0BA" w:rsidRPr="6AEC9DFC">
              <w:rPr>
                <w:rFonts w:ascii="Montserrat" w:hAnsi="Montserrat"/>
                <w:sz w:val="20"/>
                <w:szCs w:val="20"/>
              </w:rPr>
              <w:t>00</w:t>
            </w: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5FE4D29E" w14:textId="77777777" w:rsidR="00373D21" w:rsidRPr="005B21A6" w:rsidRDefault="00373D21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870E025" w14:textId="77777777" w:rsidR="00373D21" w:rsidRPr="005B21A6" w:rsidRDefault="00373D21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D53E918" w14:textId="77777777" w:rsidR="00373D21" w:rsidRPr="000E73CC" w:rsidRDefault="00373D21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B41CB1" w:rsidRPr="005B21A6" w14:paraId="1C4C6004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DB59044" w14:textId="1F358A39" w:rsidR="00B41CB1" w:rsidRPr="000E73CC" w:rsidRDefault="147C4B55" w:rsidP="7FC8572E">
            <w:pPr>
              <w:pStyle w:val="Heading4"/>
              <w:spacing w:after="0"/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</w:pP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Delivery costs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(£)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796C597D" w14:textId="1EE2C7AB" w:rsidR="00144D66" w:rsidRPr="005B21A6" w:rsidRDefault="14054F88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 w:rsidRPr="6AEC9DFC">
              <w:rPr>
                <w:rFonts w:ascii="Montserrat" w:hAnsi="Montserrat"/>
                <w:sz w:val="20"/>
                <w:szCs w:val="20"/>
              </w:rPr>
              <w:t>500</w:t>
            </w: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CB219FA" w14:textId="396C8BD8" w:rsidR="00B41CB1" w:rsidRPr="005B21A6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2,75</w:t>
            </w:r>
            <w:r w:rsidR="4FCA7444" w:rsidRPr="6AEC9DFC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79B788A" w14:textId="3127E54B" w:rsidR="00B41CB1" w:rsidRPr="005B21A6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2,75</w:t>
            </w:r>
            <w:r w:rsidR="4FCA7444" w:rsidRPr="6AEC9DFC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526C357A" w14:textId="77777777" w:rsidR="00B41CB1" w:rsidRPr="000E73CC" w:rsidRDefault="00B41CB1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36151B" w:rsidRPr="005B21A6" w14:paraId="029AF2E9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7D5A5010" w14:textId="3FD70F9A" w:rsidR="0036151B" w:rsidRPr="000E73CC" w:rsidRDefault="147C4B55" w:rsidP="6AEC9DFC">
            <w:pPr>
              <w:pStyle w:val="Heading4"/>
              <w:spacing w:after="0"/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</w:pP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CPD training costs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(£)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CBE76C5" w14:textId="6DDD82D1" w:rsidR="0036151B" w:rsidRPr="005B21A6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081B07AD" w:rsidRPr="6AEC9DFC">
              <w:rPr>
                <w:rFonts w:ascii="Montserrat" w:hAnsi="Montserrat"/>
                <w:sz w:val="20"/>
                <w:szCs w:val="20"/>
              </w:rPr>
              <w:t>00</w:t>
            </w: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1DF1ED7" w14:textId="5614B891" w:rsidR="0036151B" w:rsidRPr="005B21A6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</w:t>
            </w:r>
            <w:r w:rsidR="081B07AD" w:rsidRPr="6AEC9DFC">
              <w:rPr>
                <w:rFonts w:ascii="Montserrat" w:hAnsi="Montserrat"/>
                <w:sz w:val="20"/>
                <w:szCs w:val="20"/>
              </w:rPr>
              <w:t>00</w:t>
            </w: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7AEC537" w14:textId="41970334" w:rsidR="0036151B" w:rsidRPr="005B21A6" w:rsidRDefault="00A25C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</w:t>
            </w:r>
            <w:r w:rsidR="081B07AD" w:rsidRPr="6AEC9DFC">
              <w:rPr>
                <w:rFonts w:ascii="Montserrat" w:hAnsi="Montserrat"/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36D0C825" w14:textId="77777777" w:rsidR="0036151B" w:rsidRPr="000E73CC" w:rsidRDefault="0036151B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407EA1A1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92A321F" w14:textId="445C731F" w:rsidR="0087563D" w:rsidRPr="000E73CC" w:rsidRDefault="00AD4500" w:rsidP="00AD4500">
            <w:pPr>
              <w:pStyle w:val="Heading4"/>
              <w:spacing w:after="0"/>
              <w:jc w:val="right"/>
              <w:rPr>
                <w:rFonts w:ascii="Montserrat" w:hAnsi="Montserrat"/>
                <w:i/>
                <w:iCs/>
                <w:color w:val="FFFFFF" w:themeColor="background1"/>
                <w:sz w:val="20"/>
                <w:szCs w:val="20"/>
              </w:rPr>
            </w:pPr>
            <w:r w:rsidRPr="00B23BEF">
              <w:rPr>
                <w:rFonts w:ascii="Montserrat" w:hAnsi="Montserrat"/>
                <w:color w:val="FFFFFF" w:themeColor="background1"/>
                <w:sz w:val="20"/>
                <w:szCs w:val="20"/>
              </w:rPr>
              <w:t>Total project cos</w:t>
            </w:r>
            <w:r w:rsidRPr="00B23BEF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t</w:t>
            </w:r>
            <w:r w:rsidR="000E73CC" w:rsidRPr="000E73CC">
              <w:rPr>
                <w:rFonts w:ascii="Montserrat" w:hAnsi="Montserrat"/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0E73CC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(£)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2D1B949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2BE0030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E19DCAC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513384E8" w14:textId="77777777" w:rsidR="0087563D" w:rsidRPr="000E73CC" w:rsidRDefault="0087563D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72CADD3E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50B862A" w14:textId="103B1EA7" w:rsidR="0087563D" w:rsidRPr="000E73CC" w:rsidRDefault="0087563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How much do you already have committed from other sources?</w:t>
            </w:r>
            <w:r w:rsidR="00282D4E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</w:t>
            </w:r>
            <w:r w:rsidR="00C008EC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(please list in Q</w:t>
            </w:r>
            <w:r w:rsidR="000508DB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3</w:t>
            </w:r>
            <w:r w:rsidR="00C008EC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3626C995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910282F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BE23863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09A1956" w14:textId="77777777" w:rsidR="0087563D" w:rsidRPr="000E73CC" w:rsidRDefault="0087563D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3A3C9AE2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6B968E07" w14:textId="77777777" w:rsidR="0087563D" w:rsidRPr="000E73CC" w:rsidRDefault="0087563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How much is the church contributing to the project?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9D3A226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17004C2C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0176E897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9C58999" w14:textId="77777777" w:rsidR="0087563D" w:rsidRPr="000E73CC" w:rsidRDefault="0087563D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21B63929" w14:textId="77777777" w:rsidTr="00193A74">
        <w:trPr>
          <w:cantSplit/>
          <w:trHeight w:val="562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20EAF69" w14:textId="5535F128" w:rsidR="0087563D" w:rsidRPr="000E73CC" w:rsidRDefault="001550C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Probable </w:t>
            </w:r>
            <w:r w:rsidR="00695EF5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a</w:t>
            </w:r>
            <w:r w:rsidR="0087563D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dditional funding?</w:t>
            </w:r>
            <w:r w:rsidR="001148DF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</w:t>
            </w:r>
            <w:r w:rsidR="001148DF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br/>
            </w:r>
            <w:r w:rsidR="001148DF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(e.g. grants to apply for</w:t>
            </w:r>
            <w:r w:rsidR="00C008EC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 xml:space="preserve"> – please list in Q</w:t>
            </w:r>
            <w:r w:rsidR="000508DB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3</w:t>
            </w:r>
            <w:r w:rsidR="001148DF" w:rsidRPr="000E73CC">
              <w:rPr>
                <w:rFonts w:ascii="Montserrat" w:hAnsi="Montserrat"/>
                <w:b w:val="0"/>
                <w:bCs w:val="0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86C2AC8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78B21A1D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3A0B41B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272A6D77" w14:textId="77777777" w:rsidR="0087563D" w:rsidRPr="000E73CC" w:rsidRDefault="0087563D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2D675345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66BBA5F2" w14:textId="436805F6" w:rsidR="0087563D" w:rsidRPr="000E73CC" w:rsidRDefault="0087563D">
            <w:pPr>
              <w:spacing w:before="12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How much are you seeking from the </w:t>
            </w:r>
            <w:r w:rsidR="001550CD" w:rsidRPr="000E73C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Parish Nursing Grant Pot</w:t>
            </w:r>
            <w:r w:rsidRPr="000E73C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? </w:t>
            </w: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(up to £</w:t>
            </w:r>
            <w:r w:rsidR="001550CD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36</w:t>
            </w: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,000 </w:t>
            </w:r>
            <w:r w:rsidR="001550CD"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for Year 1</w:t>
            </w:r>
            <w:r w:rsidRPr="000E73CC">
              <w:rPr>
                <w:rFonts w:ascii="Montserrat" w:hAnsi="Montserrat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7DA1CC4" w14:textId="77777777" w:rsidR="0087563D" w:rsidRPr="005B21A6" w:rsidRDefault="0087563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158E5B9B" w14:textId="414964CB" w:rsidR="0087563D" w:rsidRPr="005B21A6" w:rsidRDefault="001550C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115CF8F7" w14:textId="75DFF4C7" w:rsidR="0087563D" w:rsidRPr="005B21A6" w:rsidRDefault="001550CD" w:rsidP="000E73CC">
            <w:pPr>
              <w:spacing w:before="120" w:after="120"/>
              <w:jc w:val="righ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36C7E34A" w14:textId="77777777" w:rsidR="0087563D" w:rsidRPr="000E73CC" w:rsidRDefault="0087563D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487247" w:rsidRPr="005B21A6" w14:paraId="7D2678B1" w14:textId="77777777" w:rsidTr="00193A74">
        <w:trPr>
          <w:cantSplit/>
          <w:trHeight w:val="75"/>
        </w:trPr>
        <w:tc>
          <w:tcPr>
            <w:tcW w:w="5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CB55DB5" w14:textId="21245F8C" w:rsidR="00487247" w:rsidRPr="000E73CC" w:rsidRDefault="00D05092" w:rsidP="00D05092">
            <w:pPr>
              <w:spacing w:before="120"/>
              <w:jc w:val="right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E73C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Total Funding</w:t>
            </w:r>
          </w:p>
        </w:tc>
        <w:tc>
          <w:tcPr>
            <w:tcW w:w="10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4D8B5C8" w14:textId="77777777" w:rsidR="00487247" w:rsidRPr="000E73CC" w:rsidRDefault="00487247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48C28901" w14:textId="77777777" w:rsidR="00487247" w:rsidRPr="000E73CC" w:rsidRDefault="00487247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6A0ED2E9" w14:textId="77777777" w:rsidR="00487247" w:rsidRPr="000E73CC" w:rsidRDefault="00487247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  <w:vAlign w:val="center"/>
          </w:tcPr>
          <w:p w14:paraId="55BE35E5" w14:textId="77777777" w:rsidR="00487247" w:rsidRPr="000E73CC" w:rsidRDefault="00487247" w:rsidP="000E73CC">
            <w:pPr>
              <w:spacing w:before="120" w:after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0B091781" w14:textId="77777777" w:rsidR="000E73CC" w:rsidRPr="00F05F30" w:rsidRDefault="000E73CC" w:rsidP="000E73CC">
      <w:pPr>
        <w:spacing w:before="120" w:after="120"/>
        <w:rPr>
          <w:rFonts w:ascii="Montserrat" w:hAnsi="Montserrat"/>
          <w:bCs/>
          <w:iCs/>
          <w:sz w:val="18"/>
          <w:szCs w:val="18"/>
        </w:rPr>
      </w:pPr>
      <w:r w:rsidRPr="00F05F30">
        <w:rPr>
          <w:rFonts w:ascii="Montserrat" w:hAnsi="Montserrat"/>
          <w:b/>
          <w:iCs/>
          <w:sz w:val="20"/>
          <w:szCs w:val="20"/>
        </w:rPr>
        <w:t>Budget notes:</w:t>
      </w:r>
    </w:p>
    <w:p w14:paraId="76D76C2D" w14:textId="2C988297" w:rsidR="000E73CC" w:rsidRPr="000E73CC" w:rsidRDefault="000E73CC" w:rsidP="000E73CC">
      <w:pPr>
        <w:pStyle w:val="ListParagraph"/>
        <w:numPr>
          <w:ilvl w:val="0"/>
          <w:numId w:val="7"/>
        </w:numPr>
        <w:spacing w:after="120" w:line="240" w:lineRule="auto"/>
        <w:ind w:left="425" w:hanging="357"/>
        <w:contextualSpacing w:val="0"/>
        <w:rPr>
          <w:rFonts w:ascii="Montserrat" w:hAnsi="Montserrat"/>
          <w:bCs/>
          <w:iCs/>
          <w:sz w:val="18"/>
          <w:szCs w:val="18"/>
        </w:rPr>
      </w:pPr>
      <w:r w:rsidRPr="000E73CC">
        <w:rPr>
          <w:rFonts w:ascii="Montserrat" w:hAnsi="Montserrat"/>
          <w:bCs/>
          <w:iCs/>
          <w:sz w:val="18"/>
          <w:szCs w:val="18"/>
        </w:rPr>
        <w:t xml:space="preserve">The Parish Nurse salary is calculated using the Grant Pot determined figure of £20.65 per hour. The salary will increase each year depending on a </w:t>
      </w:r>
      <w:r w:rsidRPr="000E73CC">
        <w:rPr>
          <w:rFonts w:ascii="Montserrat" w:hAnsi="Montserrat"/>
          <w:iCs/>
          <w:sz w:val="18"/>
          <w:szCs w:val="18"/>
        </w:rPr>
        <w:t>cost-of-living increase, to be determined by the DBF. S</w:t>
      </w:r>
      <w:r w:rsidRPr="000E73CC">
        <w:rPr>
          <w:rFonts w:ascii="Montserrat" w:hAnsi="Montserrat"/>
          <w:bCs/>
          <w:iCs/>
          <w:sz w:val="18"/>
          <w:szCs w:val="18"/>
        </w:rPr>
        <w:t>ee the Grant Pot Guidelines document for details and examples for calculating the yearly salary.</w:t>
      </w:r>
    </w:p>
    <w:p w14:paraId="415E0304" w14:textId="4573C56A" w:rsidR="000E73CC" w:rsidRPr="000E73CC" w:rsidRDefault="000E73CC" w:rsidP="000E73CC">
      <w:pPr>
        <w:pStyle w:val="ListParagraph"/>
        <w:numPr>
          <w:ilvl w:val="0"/>
          <w:numId w:val="7"/>
        </w:numPr>
        <w:spacing w:after="120" w:line="240" w:lineRule="auto"/>
        <w:ind w:left="425" w:hanging="357"/>
        <w:contextualSpacing w:val="0"/>
        <w:rPr>
          <w:rFonts w:ascii="Montserrat" w:hAnsi="Montserrat"/>
          <w:bCs/>
          <w:iCs/>
          <w:sz w:val="18"/>
          <w:szCs w:val="18"/>
        </w:rPr>
      </w:pPr>
      <w:r w:rsidRPr="000E73CC">
        <w:rPr>
          <w:rFonts w:ascii="Montserrat" w:hAnsi="Montserrat"/>
          <w:bCs/>
          <w:iCs/>
          <w:sz w:val="18"/>
          <w:szCs w:val="18"/>
        </w:rPr>
        <w:t xml:space="preserve">Recruitment costs and Setting Up Equipment costs. These will include PNMUK support time, laptop, mobile, groups equipment. </w:t>
      </w:r>
    </w:p>
    <w:p w14:paraId="4EA69648" w14:textId="05E9FD50" w:rsidR="000E73CC" w:rsidRPr="000E73CC" w:rsidRDefault="000E73CC" w:rsidP="000E73CC">
      <w:pPr>
        <w:pStyle w:val="ListParagraph"/>
        <w:numPr>
          <w:ilvl w:val="0"/>
          <w:numId w:val="7"/>
        </w:numPr>
        <w:spacing w:after="120" w:line="240" w:lineRule="auto"/>
        <w:ind w:left="425" w:hanging="357"/>
        <w:contextualSpacing w:val="0"/>
        <w:rPr>
          <w:rFonts w:ascii="Montserrat" w:hAnsi="Montserrat"/>
          <w:bCs/>
          <w:iCs/>
          <w:sz w:val="18"/>
          <w:szCs w:val="18"/>
        </w:rPr>
      </w:pPr>
      <w:r w:rsidRPr="000E73CC">
        <w:rPr>
          <w:rFonts w:ascii="Montserrat" w:hAnsi="Montserrat"/>
          <w:bCs/>
          <w:iCs/>
          <w:sz w:val="18"/>
          <w:szCs w:val="18"/>
        </w:rPr>
        <w:t>Delivery costs includes:</w:t>
      </w:r>
    </w:p>
    <w:p w14:paraId="67E01C39" w14:textId="77777777" w:rsidR="000E73CC" w:rsidRPr="000E73CC" w:rsidRDefault="000E73CC" w:rsidP="000E73CC">
      <w:pPr>
        <w:pStyle w:val="ListParagraph"/>
        <w:numPr>
          <w:ilvl w:val="0"/>
          <w:numId w:val="8"/>
        </w:numPr>
        <w:ind w:left="851"/>
        <w:rPr>
          <w:rFonts w:ascii="Montserrat" w:hAnsi="Montserrat"/>
          <w:sz w:val="18"/>
          <w:szCs w:val="18"/>
        </w:rPr>
      </w:pPr>
      <w:r w:rsidRPr="000E73CC">
        <w:rPr>
          <w:rFonts w:ascii="Montserrat" w:hAnsi="Montserrat"/>
          <w:sz w:val="18"/>
          <w:szCs w:val="18"/>
        </w:rPr>
        <w:t>Public and Employers Liability Insurance and Professional Indemnity Insurance</w:t>
      </w:r>
    </w:p>
    <w:p w14:paraId="6273D78D" w14:textId="77777777" w:rsidR="000E73CC" w:rsidRDefault="000E73CC" w:rsidP="000E73CC">
      <w:pPr>
        <w:pStyle w:val="ListParagraph"/>
        <w:numPr>
          <w:ilvl w:val="0"/>
          <w:numId w:val="8"/>
        </w:numPr>
        <w:ind w:left="851"/>
        <w:rPr>
          <w:rFonts w:ascii="Montserrat" w:hAnsi="Montserrat"/>
          <w:iCs/>
          <w:sz w:val="18"/>
          <w:szCs w:val="18"/>
        </w:rPr>
      </w:pPr>
      <w:r w:rsidRPr="00FB6ADA">
        <w:rPr>
          <w:rFonts w:ascii="Montserrat" w:hAnsi="Montserrat"/>
          <w:iCs/>
          <w:sz w:val="18"/>
          <w:szCs w:val="18"/>
        </w:rPr>
        <w:t>Additional room hire (expenses cannot be claimed for room use in own church buildings)</w:t>
      </w:r>
    </w:p>
    <w:p w14:paraId="1BA7AF45" w14:textId="339B28AA" w:rsidR="000E73CC" w:rsidRPr="00FB6ADA" w:rsidRDefault="000E73CC" w:rsidP="000E73CC">
      <w:pPr>
        <w:pStyle w:val="ListParagraph"/>
        <w:numPr>
          <w:ilvl w:val="0"/>
          <w:numId w:val="8"/>
        </w:numPr>
        <w:ind w:left="851"/>
        <w:rPr>
          <w:rFonts w:ascii="Montserrat" w:hAnsi="Montserrat"/>
          <w:iCs/>
          <w:sz w:val="18"/>
          <w:szCs w:val="18"/>
        </w:rPr>
      </w:pPr>
      <w:r w:rsidRPr="00FB6ADA">
        <w:rPr>
          <w:rFonts w:ascii="Montserrat" w:hAnsi="Montserrat"/>
          <w:iCs/>
          <w:sz w:val="18"/>
          <w:szCs w:val="18"/>
        </w:rPr>
        <w:t>Reasonable travel expenses: to visit groups and individuals in places other than the church building.</w:t>
      </w:r>
    </w:p>
    <w:p w14:paraId="0AFBA783" w14:textId="77777777" w:rsidR="000E73CC" w:rsidRPr="00FB6ADA" w:rsidRDefault="000E73CC" w:rsidP="000E73CC">
      <w:pPr>
        <w:pStyle w:val="ListParagraph"/>
        <w:numPr>
          <w:ilvl w:val="0"/>
          <w:numId w:val="8"/>
        </w:numPr>
        <w:ind w:left="851"/>
        <w:rPr>
          <w:rFonts w:ascii="Montserrat" w:hAnsi="Montserrat"/>
          <w:iCs/>
          <w:sz w:val="18"/>
          <w:szCs w:val="18"/>
        </w:rPr>
      </w:pPr>
      <w:r w:rsidRPr="00FB6ADA">
        <w:rPr>
          <w:rFonts w:ascii="Montserrat" w:hAnsi="Montserrat"/>
          <w:iCs/>
          <w:sz w:val="18"/>
          <w:szCs w:val="18"/>
        </w:rPr>
        <w:t>Reasonable travel to clinical supervisor sessions.</w:t>
      </w:r>
    </w:p>
    <w:p w14:paraId="7355FDF7" w14:textId="77777777" w:rsidR="000E73CC" w:rsidRPr="00FB6ADA" w:rsidRDefault="000E73CC" w:rsidP="000E73CC">
      <w:pPr>
        <w:pStyle w:val="ListParagraph"/>
        <w:numPr>
          <w:ilvl w:val="0"/>
          <w:numId w:val="8"/>
        </w:numPr>
        <w:ind w:left="851"/>
        <w:rPr>
          <w:rFonts w:ascii="Montserrat" w:hAnsi="Montserrat"/>
          <w:iCs/>
          <w:sz w:val="18"/>
          <w:szCs w:val="18"/>
        </w:rPr>
      </w:pPr>
      <w:r w:rsidRPr="00FB6ADA">
        <w:rPr>
          <w:rFonts w:ascii="Montserrat" w:hAnsi="Montserrat"/>
          <w:iCs/>
          <w:sz w:val="18"/>
          <w:szCs w:val="18"/>
        </w:rPr>
        <w:t>Activity costs: reasonable equipment not covered in set up, additional refreshments costs (over and above normal church refreshments).</w:t>
      </w:r>
    </w:p>
    <w:p w14:paraId="44FCE178" w14:textId="77777777" w:rsidR="000E73CC" w:rsidRPr="005B21A6" w:rsidRDefault="000E73CC" w:rsidP="000E73CC">
      <w:pPr>
        <w:pStyle w:val="ListParagraph"/>
        <w:numPr>
          <w:ilvl w:val="0"/>
          <w:numId w:val="8"/>
        </w:numPr>
        <w:spacing w:before="120" w:after="120"/>
        <w:ind w:left="851"/>
        <w:rPr>
          <w:rFonts w:ascii="Montserrat" w:hAnsi="Montserrat"/>
          <w:sz w:val="20"/>
          <w:szCs w:val="20"/>
        </w:rPr>
      </w:pPr>
      <w:r w:rsidRPr="6AEC9DFC">
        <w:rPr>
          <w:rFonts w:ascii="Montserrat" w:hAnsi="Montserrat"/>
          <w:sz w:val="18"/>
          <w:szCs w:val="18"/>
        </w:rPr>
        <w:t>Photocopying / printing of fliers and posters.</w:t>
      </w:r>
    </w:p>
    <w:p w14:paraId="3462926F" w14:textId="0F938A4C" w:rsidR="000E73CC" w:rsidRPr="000E73CC" w:rsidRDefault="000E73CC" w:rsidP="00F05F30">
      <w:pPr>
        <w:pStyle w:val="ListParagraph"/>
        <w:numPr>
          <w:ilvl w:val="0"/>
          <w:numId w:val="8"/>
        </w:numPr>
        <w:spacing w:before="120" w:after="240"/>
        <w:ind w:left="850" w:hanging="357"/>
        <w:contextualSpacing w:val="0"/>
        <w:rPr>
          <w:rFonts w:ascii="Montserrat" w:hAnsi="Montserrat"/>
          <w:sz w:val="18"/>
          <w:szCs w:val="18"/>
        </w:rPr>
      </w:pPr>
      <w:r w:rsidRPr="6AEC9DFC">
        <w:rPr>
          <w:rFonts w:ascii="Montserrat" w:hAnsi="Montserrat"/>
          <w:sz w:val="18"/>
          <w:szCs w:val="18"/>
        </w:rPr>
        <w:t>PNMUK annual accreditation</w:t>
      </w:r>
      <w:r>
        <w:rPr>
          <w:rFonts w:ascii="Montserrat" w:hAnsi="Montserrat"/>
          <w:sz w:val="18"/>
          <w:szCs w:val="18"/>
        </w:rPr>
        <w:t>.</w:t>
      </w:r>
    </w:p>
    <w:p w14:paraId="44987DFF" w14:textId="7FB44264" w:rsidR="000E73CC" w:rsidRPr="000E73CC" w:rsidRDefault="000E73CC" w:rsidP="000E73CC">
      <w:pPr>
        <w:pStyle w:val="ListParagraph"/>
        <w:numPr>
          <w:ilvl w:val="0"/>
          <w:numId w:val="7"/>
        </w:numPr>
        <w:spacing w:after="120" w:line="240" w:lineRule="auto"/>
        <w:ind w:left="425" w:hanging="357"/>
        <w:contextualSpacing w:val="0"/>
        <w:rPr>
          <w:rFonts w:ascii="Montserrat" w:hAnsi="Montserrat"/>
          <w:bCs/>
          <w:iCs/>
          <w:sz w:val="18"/>
          <w:szCs w:val="18"/>
        </w:rPr>
      </w:pPr>
      <w:r w:rsidRPr="000E73CC">
        <w:rPr>
          <w:rFonts w:ascii="Montserrat" w:hAnsi="Montserrat"/>
          <w:bCs/>
          <w:iCs/>
          <w:sz w:val="18"/>
          <w:szCs w:val="18"/>
        </w:rPr>
        <w:t>To include PNMUK Initial Training, PNMUK ongoing training.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05F30" w:rsidRPr="00F05F30" w14:paraId="386A2258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3380D7C" w14:textId="78828D1A" w:rsidR="00F05F30" w:rsidRPr="00F05F30" w:rsidRDefault="00F05F30" w:rsidP="00F05F30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04" w:hanging="304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F05F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What difference will this project make to your parish community?  </w:t>
            </w:r>
            <w:r w:rsidRPr="00F05F30">
              <w:rPr>
                <w:rFonts w:ascii="Montserrat" w:hAnsi="Montserrat"/>
                <w:color w:val="FFFFFF" w:themeColor="background1"/>
                <w:sz w:val="20"/>
                <w:szCs w:val="20"/>
              </w:rPr>
              <w:t>Max. 200 words</w:t>
            </w:r>
          </w:p>
        </w:tc>
      </w:tr>
      <w:tr w:rsidR="00F05F30" w:rsidRPr="005B21A6" w14:paraId="51A2D932" w14:textId="77777777" w:rsidTr="00F05F30">
        <w:trPr>
          <w:cantSplit/>
          <w:trHeight w:val="5102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5AB44AB5" w14:textId="77777777" w:rsidR="00F05F30" w:rsidRPr="00EF3531" w:rsidRDefault="00F05F30" w:rsidP="00CB158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5F30" w:rsidRPr="00F05F30" w14:paraId="1E2F1F33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B32929B" w14:textId="1BBE964E" w:rsidR="00F05F30" w:rsidRPr="00F05F30" w:rsidRDefault="00F05F30" w:rsidP="00A44D09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04" w:hanging="304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F05F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What do you expect the impact will be in 12 months’ time from now? </w:t>
            </w:r>
            <w:r w:rsidRPr="00F05F30">
              <w:rPr>
                <w:rFonts w:ascii="Montserrat" w:hAnsi="Montserrat"/>
                <w:color w:val="FFFFFF" w:themeColor="background1"/>
                <w:sz w:val="20"/>
                <w:szCs w:val="20"/>
              </w:rPr>
              <w:t>Max.100 words</w:t>
            </w:r>
          </w:p>
        </w:tc>
      </w:tr>
      <w:tr w:rsidR="00F05F30" w:rsidRPr="005B21A6" w14:paraId="4C4C9E8C" w14:textId="77777777" w:rsidTr="00F05F30">
        <w:trPr>
          <w:cantSplit/>
          <w:trHeight w:val="2551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262AA019" w14:textId="77777777" w:rsidR="00F05F30" w:rsidRPr="00EF3531" w:rsidRDefault="00F05F30" w:rsidP="00CB158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5F30" w:rsidRPr="00F05F30" w14:paraId="5F51B1E6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6326B745" w14:textId="0D858B4A" w:rsidR="00F05F30" w:rsidRPr="00F05F30" w:rsidRDefault="00F05F30" w:rsidP="00B47301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04" w:hanging="304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F05F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and in 5 years’ time? </w:t>
            </w:r>
            <w:r w:rsidRPr="00F05F30">
              <w:rPr>
                <w:rFonts w:ascii="Montserrat" w:hAnsi="Montserrat"/>
                <w:color w:val="FFFFFF" w:themeColor="background1"/>
                <w:sz w:val="20"/>
                <w:szCs w:val="20"/>
              </w:rPr>
              <w:t>Max. 100 words</w:t>
            </w:r>
          </w:p>
        </w:tc>
      </w:tr>
      <w:tr w:rsidR="00F05F30" w:rsidRPr="005B21A6" w14:paraId="50A4087C" w14:textId="77777777" w:rsidTr="00F05F30">
        <w:trPr>
          <w:cantSplit/>
          <w:trHeight w:val="2551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7530150A" w14:textId="77777777" w:rsidR="00F05F30" w:rsidRPr="00EF3531" w:rsidRDefault="00F05F30" w:rsidP="00CB158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5F30" w:rsidRPr="00F05F30" w14:paraId="121F81EE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1BAB3511" w14:textId="2585EE8D" w:rsidR="00F05F30" w:rsidRPr="00F05F30" w:rsidRDefault="00F05F30" w:rsidP="00193A74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304" w:hanging="304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F05F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Who supports your project from the wider church and/or community?  </w:t>
            </w:r>
            <w:r w:rsidRPr="00F05F30">
              <w:rPr>
                <w:rFonts w:ascii="Montserrat" w:hAnsi="Montserrat"/>
                <w:color w:val="FFFFFF" w:themeColor="background1"/>
                <w:sz w:val="20"/>
                <w:szCs w:val="20"/>
              </w:rPr>
              <w:t>Letters of support are invited but not compulsory.</w:t>
            </w:r>
          </w:p>
        </w:tc>
      </w:tr>
      <w:tr w:rsidR="00F05F30" w:rsidRPr="005B21A6" w14:paraId="1EFA48C1" w14:textId="77777777" w:rsidTr="00B23BEF">
        <w:trPr>
          <w:cantSplit/>
          <w:trHeight w:val="2040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6941DE4E" w14:textId="0CCBFD36" w:rsidR="00F05F30" w:rsidRPr="00EF3531" w:rsidRDefault="00F05F30" w:rsidP="00CB158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5D31F90" w14:textId="77777777" w:rsidR="00F05F30" w:rsidRDefault="00F05F30">
      <w:r>
        <w:br w:type="page"/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05F30" w:rsidRPr="00F05F30" w14:paraId="52654630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FF057CD" w14:textId="3B94513D" w:rsidR="00F05F30" w:rsidRPr="00F05F30" w:rsidRDefault="00F05F30" w:rsidP="00F05F30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445" w:hanging="44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F05F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lastRenderedPageBreak/>
              <w:t>Common Fund and Church Reserves</w:t>
            </w:r>
          </w:p>
        </w:tc>
      </w:tr>
    </w:tbl>
    <w:p w14:paraId="32DEE8DD" w14:textId="77777777" w:rsidR="00F05F30" w:rsidRDefault="00F05F30"/>
    <w:tbl>
      <w:tblPr>
        <w:tblW w:w="9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7"/>
        <w:gridCol w:w="1593"/>
        <w:gridCol w:w="1444"/>
      </w:tblGrid>
      <w:tr w:rsidR="00534DB5" w:rsidRPr="005B21A6" w14:paraId="16F47F92" w14:textId="77777777" w:rsidTr="00193A74">
        <w:trPr>
          <w:trHeight w:val="223"/>
        </w:trPr>
        <w:tc>
          <w:tcPr>
            <w:tcW w:w="6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68A7D00" w14:textId="77777777" w:rsidR="00534DB5" w:rsidRPr="00534DB5" w:rsidRDefault="00534DB5">
            <w:pPr>
              <w:spacing w:before="120"/>
              <w:rPr>
                <w:rFonts w:ascii="Montserrat" w:hAnsi="Montserrat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19EA5700" w14:textId="229DC611" w:rsidR="00534DB5" w:rsidRPr="00534DB5" w:rsidRDefault="00534DB5" w:rsidP="00534DB5">
            <w:pPr>
              <w:pStyle w:val="Heading1"/>
              <w:spacing w:before="120"/>
              <w:rPr>
                <w:rFonts w:ascii="Montserrat" w:hAnsi="Montserrat"/>
                <w:caps w:val="0"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caps w:val="0"/>
                <w:color w:val="FFFFFF" w:themeColor="background1"/>
                <w:sz w:val="16"/>
                <w:szCs w:val="16"/>
              </w:rPr>
              <w:t>This year</w:t>
            </w:r>
          </w:p>
        </w:tc>
        <w:tc>
          <w:tcPr>
            <w:tcW w:w="1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E1857FE" w14:textId="170F6638" w:rsidR="00534DB5" w:rsidRPr="00534DB5" w:rsidRDefault="00534DB5" w:rsidP="00534DB5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b/>
                <w:bCs/>
                <w:color w:val="FFFFFF" w:themeColor="background1"/>
                <w:sz w:val="16"/>
                <w:szCs w:val="16"/>
              </w:rPr>
              <w:t>Previous Year</w:t>
            </w:r>
          </w:p>
        </w:tc>
      </w:tr>
      <w:tr w:rsidR="0087563D" w:rsidRPr="005B21A6" w14:paraId="70A9D6D3" w14:textId="77777777" w:rsidTr="00193A74">
        <w:tc>
          <w:tcPr>
            <w:tcW w:w="6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18A325DA" w14:textId="77777777" w:rsidR="0087563D" w:rsidRPr="00534DB5" w:rsidRDefault="0087563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color w:val="FFFFFF" w:themeColor="background1"/>
                <w:sz w:val="20"/>
                <w:szCs w:val="20"/>
              </w:rPr>
              <w:t>Common Fund Pledge</w:t>
            </w:r>
          </w:p>
        </w:tc>
        <w:tc>
          <w:tcPr>
            <w:tcW w:w="15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45EFEC85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2051795E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5D17566" w14:textId="77777777" w:rsidTr="00193A74">
        <w:tc>
          <w:tcPr>
            <w:tcW w:w="6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EA34806" w14:textId="77777777" w:rsidR="0087563D" w:rsidRPr="00534DB5" w:rsidRDefault="0087563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Common Fund Payment </w:t>
            </w:r>
            <w:r w:rsidRPr="00534DB5">
              <w:rPr>
                <w:rFonts w:ascii="Montserrat" w:hAnsi="Montserrat"/>
                <w:color w:val="FFFFFF" w:themeColor="background1"/>
                <w:sz w:val="20"/>
                <w:szCs w:val="20"/>
              </w:rPr>
              <w:br/>
              <w:t>(to date for current year and total for previous year)</w:t>
            </w:r>
          </w:p>
        </w:tc>
        <w:tc>
          <w:tcPr>
            <w:tcW w:w="15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190EF343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6D970616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315CA85" w14:textId="77777777" w:rsidTr="00193A74">
        <w:trPr>
          <w:trHeight w:val="652"/>
        </w:trPr>
        <w:tc>
          <w:tcPr>
            <w:tcW w:w="6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F91AA30" w14:textId="77777777" w:rsidR="0087563D" w:rsidRPr="00534DB5" w:rsidRDefault="0087563D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color w:val="FFFFFF" w:themeColor="background1"/>
                <w:sz w:val="20"/>
                <w:szCs w:val="20"/>
              </w:rPr>
              <w:t>Unrestricted funds balance (including reserves)</w:t>
            </w:r>
          </w:p>
        </w:tc>
        <w:tc>
          <w:tcPr>
            <w:tcW w:w="15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723ACEFF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1B0E5126" w14:textId="77777777" w:rsidR="00193A74" w:rsidRDefault="00193A74" w:rsidP="00193A74">
            <w:pPr>
              <w:rPr>
                <w:rFonts w:ascii="Montserrat" w:hAnsi="Montserrat"/>
                <w:sz w:val="20"/>
                <w:szCs w:val="20"/>
              </w:rPr>
            </w:pPr>
          </w:p>
          <w:p w14:paraId="62D9A82E" w14:textId="245990A2" w:rsidR="0087563D" w:rsidRPr="005B21A6" w:rsidRDefault="0087563D" w:rsidP="00193A74">
            <w:pPr>
              <w:rPr>
                <w:rFonts w:ascii="Montserrat" w:hAnsi="Montserrat"/>
                <w:sz w:val="20"/>
                <w:szCs w:val="20"/>
              </w:rPr>
            </w:pPr>
            <w:r w:rsidRPr="00B23BEF">
              <w:rPr>
                <w:rFonts w:ascii="Montserrat" w:hAnsi="Montserrat"/>
                <w:sz w:val="14"/>
                <w:szCs w:val="14"/>
              </w:rPr>
              <w:t>(</w:t>
            </w:r>
            <w:proofErr w:type="spellStart"/>
            <w:r w:rsidRPr="00B23BEF">
              <w:rPr>
                <w:rFonts w:ascii="Montserrat" w:hAnsi="Montserrat"/>
                <w:sz w:val="14"/>
                <w:szCs w:val="14"/>
              </w:rPr>
              <w:t>year end</w:t>
            </w:r>
            <w:proofErr w:type="spellEnd"/>
            <w:r w:rsidRPr="00B23BEF">
              <w:rPr>
                <w:rFonts w:ascii="Montserrat" w:hAnsi="Montserrat"/>
                <w:sz w:val="14"/>
                <w:szCs w:val="14"/>
              </w:rPr>
              <w:t>)</w:t>
            </w:r>
          </w:p>
        </w:tc>
      </w:tr>
      <w:tr w:rsidR="00193A74" w:rsidRPr="005B21A6" w14:paraId="04562B96" w14:textId="77777777" w:rsidTr="00193A74">
        <w:tc>
          <w:tcPr>
            <w:tcW w:w="68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06073A0B" w14:textId="77777777" w:rsidR="00193A74" w:rsidRPr="00534DB5" w:rsidRDefault="00193A74" w:rsidP="00193A74">
            <w:pPr>
              <w:pStyle w:val="Heading4"/>
              <w:spacing w:after="0"/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534DB5">
              <w:rPr>
                <w:rFonts w:ascii="Montserrat" w:hAnsi="Montserrat"/>
                <w:color w:val="FFFFFF" w:themeColor="background1"/>
                <w:sz w:val="20"/>
                <w:szCs w:val="20"/>
              </w:rPr>
              <w:t>Restricted funds balance (including reserves)</w:t>
            </w:r>
          </w:p>
        </w:tc>
        <w:tc>
          <w:tcPr>
            <w:tcW w:w="15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5E4A76C9" w14:textId="77777777" w:rsidR="00193A74" w:rsidRPr="005B21A6" w:rsidRDefault="00193A74" w:rsidP="00193A74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7D7D7"/>
          </w:tcPr>
          <w:p w14:paraId="35848503" w14:textId="77777777" w:rsidR="00193A74" w:rsidRDefault="00193A74" w:rsidP="00193A74">
            <w:pPr>
              <w:rPr>
                <w:rFonts w:ascii="Montserrat" w:hAnsi="Montserrat"/>
                <w:sz w:val="20"/>
                <w:szCs w:val="20"/>
              </w:rPr>
            </w:pPr>
          </w:p>
          <w:p w14:paraId="676AB95E" w14:textId="37EF9683" w:rsidR="00193A74" w:rsidRPr="005B21A6" w:rsidRDefault="00193A74" w:rsidP="00193A74">
            <w:pPr>
              <w:rPr>
                <w:rFonts w:ascii="Montserrat" w:hAnsi="Montserrat"/>
                <w:sz w:val="20"/>
                <w:szCs w:val="20"/>
              </w:rPr>
            </w:pPr>
            <w:r w:rsidRPr="00B23BEF">
              <w:rPr>
                <w:rFonts w:ascii="Montserrat" w:hAnsi="Montserrat"/>
                <w:sz w:val="14"/>
                <w:szCs w:val="14"/>
              </w:rPr>
              <w:t>(</w:t>
            </w:r>
            <w:proofErr w:type="spellStart"/>
            <w:r w:rsidRPr="00B23BEF">
              <w:rPr>
                <w:rFonts w:ascii="Montserrat" w:hAnsi="Montserrat"/>
                <w:sz w:val="14"/>
                <w:szCs w:val="14"/>
              </w:rPr>
              <w:t>year end</w:t>
            </w:r>
            <w:proofErr w:type="spellEnd"/>
            <w:r w:rsidRPr="00B23BEF">
              <w:rPr>
                <w:rFonts w:ascii="Montserrat" w:hAnsi="Montserrat"/>
                <w:sz w:val="14"/>
                <w:szCs w:val="14"/>
              </w:rPr>
              <w:t>)</w:t>
            </w:r>
          </w:p>
        </w:tc>
      </w:tr>
    </w:tbl>
    <w:p w14:paraId="79673180" w14:textId="77777777" w:rsidR="00193A74" w:rsidRDefault="00193A74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193A74" w:rsidRPr="00F05F30" w14:paraId="4A00930F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4BD874AB" w14:textId="3F1FEED8" w:rsidR="00193A74" w:rsidRPr="00193A74" w:rsidRDefault="00193A74" w:rsidP="00193A74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445" w:hanging="44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193A7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Any other comments.</w:t>
            </w:r>
          </w:p>
        </w:tc>
      </w:tr>
      <w:tr w:rsidR="00193A74" w:rsidRPr="005B21A6" w14:paraId="0D63CD13" w14:textId="77777777" w:rsidTr="00DF1B1A">
        <w:trPr>
          <w:cantSplit/>
          <w:trHeight w:val="1189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4E4E4"/>
          </w:tcPr>
          <w:p w14:paraId="33DF0230" w14:textId="77777777" w:rsidR="00193A74" w:rsidRPr="00EF3531" w:rsidRDefault="00193A74" w:rsidP="00DF1B1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93A74" w:rsidRPr="005B21A6" w14:paraId="08877D7B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F6F6F"/>
          </w:tcPr>
          <w:p w14:paraId="39082530" w14:textId="77777777" w:rsidR="00193A74" w:rsidRPr="00193A74" w:rsidRDefault="00193A74" w:rsidP="00193A74">
            <w:p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93A74" w:rsidRPr="005B21A6" w14:paraId="666C3BCA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F6F6F"/>
          </w:tcPr>
          <w:p w14:paraId="54FC1987" w14:textId="77777777" w:rsidR="00193A74" w:rsidRPr="00193A74" w:rsidRDefault="00193A74" w:rsidP="00193A74">
            <w:p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93A74" w:rsidRPr="005B21A6" w14:paraId="6C354509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F6F6F"/>
          </w:tcPr>
          <w:p w14:paraId="4E27E97D" w14:textId="77777777" w:rsidR="00193A74" w:rsidRPr="00193A74" w:rsidRDefault="00193A74" w:rsidP="00193A74">
            <w:p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93A74" w:rsidRPr="005B21A6" w14:paraId="3B22E320" w14:textId="77777777" w:rsidTr="00193A74">
        <w:trPr>
          <w:cantSplit/>
          <w:trHeight w:val="378"/>
        </w:trPr>
        <w:tc>
          <w:tcPr>
            <w:tcW w:w="98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F6F6F"/>
          </w:tcPr>
          <w:p w14:paraId="6808F81A" w14:textId="77777777" w:rsidR="00193A74" w:rsidRPr="00193A74" w:rsidRDefault="00193A74" w:rsidP="00193A74">
            <w:p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FF44323" w14:textId="77777777" w:rsidR="00193A74" w:rsidRDefault="00193A74"/>
    <w:tbl>
      <w:tblPr>
        <w:tblW w:w="98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96"/>
        <w:gridCol w:w="1598"/>
        <w:gridCol w:w="1848"/>
        <w:gridCol w:w="992"/>
        <w:gridCol w:w="787"/>
      </w:tblGrid>
      <w:tr w:rsidR="0087563D" w:rsidRPr="005B21A6" w14:paraId="6CFE2A8B" w14:textId="77777777" w:rsidTr="00193A74">
        <w:trPr>
          <w:trHeight w:val="551"/>
        </w:trPr>
        <w:tc>
          <w:tcPr>
            <w:tcW w:w="808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56A968E2" w14:textId="77777777" w:rsidR="0087563D" w:rsidRPr="00193A74" w:rsidRDefault="0087563D" w:rsidP="00B23BEF">
            <w:pPr>
              <w:numPr>
                <w:ilvl w:val="0"/>
                <w:numId w:val="5"/>
              </w:numPr>
              <w:tabs>
                <w:tab w:val="left" w:pos="4406"/>
              </w:tabs>
              <w:spacing w:before="120" w:after="120"/>
              <w:ind w:left="455" w:hanging="455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193A7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Have you the agreement of your Archdeacon to bring this request forward? 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992D3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271A2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No</w:t>
            </w:r>
          </w:p>
        </w:tc>
      </w:tr>
      <w:tr w:rsidR="0087563D" w:rsidRPr="005B21A6" w14:paraId="75343F9D" w14:textId="77777777" w:rsidTr="00193A74">
        <w:trPr>
          <w:trHeight w:val="435"/>
        </w:trPr>
        <w:tc>
          <w:tcPr>
            <w:tcW w:w="9864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5A3BA71" w14:textId="5A2745BF" w:rsidR="005B21A6" w:rsidRPr="003519C0" w:rsidRDefault="0087563D" w:rsidP="00193A74">
            <w:pPr>
              <w:spacing w:before="120" w:after="120"/>
              <w:ind w:left="-112"/>
              <w:rPr>
                <w:rFonts w:ascii="Montserrat" w:hAnsi="Montserrat"/>
                <w:sz w:val="20"/>
                <w:szCs w:val="20"/>
              </w:rPr>
            </w:pPr>
            <w:r w:rsidRPr="003519C0">
              <w:rPr>
                <w:rFonts w:ascii="Montserrat" w:hAnsi="Montserrat"/>
                <w:sz w:val="20"/>
                <w:szCs w:val="20"/>
              </w:rPr>
              <w:t xml:space="preserve">Successful applications will normally be paid by BACS transfer to an agreed timetable.  Please provide details of the account/payee to which payments should be made and email address to send notice of payment to:   </w:t>
            </w:r>
          </w:p>
        </w:tc>
      </w:tr>
      <w:tr w:rsidR="00193A74" w:rsidRPr="005B21A6" w14:paraId="7B07ADD6" w14:textId="77777777" w:rsidTr="00B23BEF">
        <w:trPr>
          <w:trHeight w:val="432"/>
        </w:trPr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6884C153" w14:textId="77777777" w:rsidR="00193A74" w:rsidRPr="00193A74" w:rsidRDefault="00193A74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93A74">
              <w:rPr>
                <w:rFonts w:ascii="Montserrat" w:hAnsi="Montserrat"/>
                <w:b/>
                <w:bCs/>
                <w:sz w:val="20"/>
                <w:szCs w:val="20"/>
              </w:rPr>
              <w:t>Bank Name</w:t>
            </w:r>
          </w:p>
        </w:tc>
        <w:tc>
          <w:tcPr>
            <w:tcW w:w="8021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795D92" w14:textId="11A45605" w:rsidR="00193A74" w:rsidRPr="005B21A6" w:rsidRDefault="00193A74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23BEF" w:rsidRPr="005B21A6" w14:paraId="0C8E3BA9" w14:textId="77777777" w:rsidTr="00B23BEF">
        <w:trPr>
          <w:trHeight w:val="432"/>
        </w:trPr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75985B7E" w14:textId="77777777" w:rsidR="00B23BEF" w:rsidRPr="00B23BEF" w:rsidRDefault="00B23BEF">
            <w:pPr>
              <w:spacing w:before="120" w:after="12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23B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Account Name</w:t>
            </w:r>
          </w:p>
        </w:tc>
        <w:tc>
          <w:tcPr>
            <w:tcW w:w="8021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FEEB1A" w14:textId="0CC4D126" w:rsidR="00B23BEF" w:rsidRPr="005B21A6" w:rsidRDefault="00B23BEF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23BEF" w:rsidRPr="005B21A6" w14:paraId="58BBB008" w14:textId="77777777" w:rsidTr="00B23BEF">
        <w:trPr>
          <w:trHeight w:val="432"/>
        </w:trPr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6C1932C" w14:textId="61A0B517" w:rsidR="00B23BEF" w:rsidRPr="00B23BEF" w:rsidRDefault="00B23BEF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23B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Sort Code</w:t>
            </w:r>
          </w:p>
        </w:tc>
        <w:tc>
          <w:tcPr>
            <w:tcW w:w="27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EBDD8" w14:textId="3E0090D8" w:rsidR="00B23BEF" w:rsidRPr="005B21A6" w:rsidRDefault="00B23BEF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2649A22" w14:textId="77777777" w:rsidR="00B23BEF" w:rsidRPr="005B21A6" w:rsidRDefault="00B23BEF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B23B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Account</w:t>
            </w:r>
            <w:r w:rsidRPr="005B21A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23B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62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45EDAC" w14:textId="50B09C2F" w:rsidR="00B23BEF" w:rsidRPr="005B21A6" w:rsidRDefault="00B23BEF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56E7" w:rsidRPr="005B21A6" w14:paraId="2C445C52" w14:textId="77777777" w:rsidTr="00B23BEF">
        <w:trPr>
          <w:trHeight w:val="432"/>
        </w:trPr>
        <w:tc>
          <w:tcPr>
            <w:tcW w:w="46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28E26AE" w14:textId="31EAB1C4" w:rsidR="00F056E7" w:rsidRPr="005B21A6" w:rsidRDefault="00B23BEF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996E1F" w:rsidRPr="00B23BEF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mail address for notice of payment</w:t>
            </w:r>
          </w:p>
        </w:tc>
        <w:tc>
          <w:tcPr>
            <w:tcW w:w="522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6EB5E1" w14:textId="77777777" w:rsidR="00F056E7" w:rsidRPr="005B21A6" w:rsidRDefault="00F056E7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98F00DD" w14:textId="77777777" w:rsidR="0043349E" w:rsidRPr="005B21A6" w:rsidRDefault="0043349E">
      <w:pPr>
        <w:pStyle w:val="BodyText"/>
        <w:rPr>
          <w:rFonts w:ascii="Montserrat" w:hAnsi="Montserrat"/>
          <w:sz w:val="20"/>
          <w:szCs w:val="20"/>
        </w:rPr>
      </w:pPr>
    </w:p>
    <w:tbl>
      <w:tblPr>
        <w:tblW w:w="991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000" w:firstRow="0" w:lastRow="0" w:firstColumn="0" w:lastColumn="0" w:noHBand="0" w:noVBand="0"/>
      </w:tblPr>
      <w:tblGrid>
        <w:gridCol w:w="8740"/>
        <w:gridCol w:w="1173"/>
      </w:tblGrid>
      <w:tr w:rsidR="0043349E" w:rsidRPr="005B21A6" w14:paraId="65FA07F3" w14:textId="77777777" w:rsidTr="00B23BEF">
        <w:trPr>
          <w:trHeight w:val="237"/>
        </w:trPr>
        <w:tc>
          <w:tcPr>
            <w:tcW w:w="8740" w:type="dxa"/>
            <w:shd w:val="clear" w:color="auto" w:fill="3A3A3A" w:themeFill="background2" w:themeFillShade="40"/>
          </w:tcPr>
          <w:p w14:paraId="1E20E5A8" w14:textId="77777777" w:rsidR="0043349E" w:rsidRPr="005B21A6" w:rsidRDefault="0043349E" w:rsidP="00B23BEF">
            <w:pPr>
              <w:pStyle w:val="BodyText"/>
              <w:spacing w:after="16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Please enclose with your application:</w:t>
            </w:r>
          </w:p>
        </w:tc>
        <w:tc>
          <w:tcPr>
            <w:tcW w:w="1173" w:type="dxa"/>
            <w:shd w:val="clear" w:color="auto" w:fill="3A3A3A" w:themeFill="background2" w:themeFillShade="40"/>
          </w:tcPr>
          <w:p w14:paraId="6F17252C" w14:textId="77777777" w:rsidR="0043349E" w:rsidRPr="005B21A6" w:rsidRDefault="0043349E" w:rsidP="00B23BEF">
            <w:pPr>
              <w:pStyle w:val="BodyText"/>
              <w:spacing w:after="16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Check</w:t>
            </w:r>
          </w:p>
        </w:tc>
      </w:tr>
      <w:tr w:rsidR="0043349E" w:rsidRPr="005B21A6" w14:paraId="7C99FBF6" w14:textId="77777777" w:rsidTr="00B23BEF">
        <w:trPr>
          <w:trHeight w:val="354"/>
        </w:trPr>
        <w:tc>
          <w:tcPr>
            <w:tcW w:w="8740" w:type="dxa"/>
            <w:shd w:val="clear" w:color="auto" w:fill="3A3A3A" w:themeFill="background2" w:themeFillShade="40"/>
          </w:tcPr>
          <w:p w14:paraId="4A653958" w14:textId="77777777" w:rsidR="0043349E" w:rsidRPr="00D03FD2" w:rsidRDefault="0043349E" w:rsidP="00B23BEF">
            <w:pPr>
              <w:pStyle w:val="BodyText"/>
              <w:spacing w:after="160"/>
              <w:jc w:val="righ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copy of your parish’s latest accounts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2855BF56" w14:textId="77777777" w:rsidR="0043349E" w:rsidRPr="005B21A6" w:rsidRDefault="0043349E" w:rsidP="00B23BEF">
            <w:pPr>
              <w:pStyle w:val="BodyText"/>
              <w:spacing w:after="1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65E04246" w14:textId="77777777" w:rsidTr="00B23BEF">
        <w:trPr>
          <w:trHeight w:val="261"/>
        </w:trPr>
        <w:tc>
          <w:tcPr>
            <w:tcW w:w="8740" w:type="dxa"/>
            <w:shd w:val="clear" w:color="auto" w:fill="3A3A3A" w:themeFill="background2" w:themeFillShade="40"/>
          </w:tcPr>
          <w:p w14:paraId="3A6415A3" w14:textId="77777777" w:rsidR="0043349E" w:rsidRPr="00D03FD2" w:rsidRDefault="0043349E" w:rsidP="00B23BEF">
            <w:pPr>
              <w:pStyle w:val="BodyText"/>
              <w:spacing w:after="160"/>
              <w:jc w:val="righ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copy of your parish’s budget for the present year</w:t>
            </w: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ab/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2C9EDF10" w14:textId="77777777" w:rsidR="0043349E" w:rsidRPr="005B21A6" w:rsidRDefault="0043349E" w:rsidP="00B23BEF">
            <w:pPr>
              <w:pStyle w:val="BodyText"/>
              <w:spacing w:after="1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223C79C9" w14:textId="77777777" w:rsidTr="00B23BEF">
        <w:trPr>
          <w:trHeight w:val="265"/>
        </w:trPr>
        <w:tc>
          <w:tcPr>
            <w:tcW w:w="8740" w:type="dxa"/>
            <w:shd w:val="clear" w:color="auto" w:fill="3A3A3A" w:themeFill="background2" w:themeFillShade="40"/>
          </w:tcPr>
          <w:p w14:paraId="3677B532" w14:textId="593E0CA7" w:rsidR="0043349E" w:rsidRPr="00B23BEF" w:rsidRDefault="0043349E" w:rsidP="00B23BEF">
            <w:pPr>
              <w:pStyle w:val="BodyText"/>
              <w:spacing w:after="160"/>
              <w:jc w:val="right"/>
              <w:rPr>
                <w:rFonts w:ascii="Montserrat" w:hAnsi="Montserrat"/>
                <w:b w:val="0"/>
                <w:sz w:val="20"/>
                <w:szCs w:val="20"/>
              </w:rPr>
            </w:pPr>
            <w:r w:rsidRPr="00B23BEF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Additional supporting information</w:t>
            </w:r>
            <w:r w:rsidR="008500FE" w:rsidRPr="00B23BEF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 (if needed</w:t>
            </w:r>
            <w:r w:rsidR="00C425FF" w:rsidRPr="00B23BEF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)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296EFF14" w14:textId="77777777" w:rsidR="0043349E" w:rsidRPr="005B21A6" w:rsidRDefault="0043349E" w:rsidP="00B23BEF">
            <w:pPr>
              <w:pStyle w:val="BodyText"/>
              <w:spacing w:after="16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518CD7E" w14:textId="77777777" w:rsidR="0087563D" w:rsidRDefault="0087563D">
      <w:pPr>
        <w:pStyle w:val="BodyText"/>
        <w:rPr>
          <w:rFonts w:ascii="Montserrat" w:eastAsia="Arial Unicode MS" w:hAnsi="Montserrat" w:cs="Arial Unicode MS"/>
          <w:b w:val="0"/>
          <w:bCs w:val="0"/>
          <w:sz w:val="20"/>
          <w:szCs w:val="20"/>
        </w:rPr>
      </w:pPr>
    </w:p>
    <w:tbl>
      <w:tblPr>
        <w:tblW w:w="98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12"/>
        <w:gridCol w:w="850"/>
        <w:gridCol w:w="1359"/>
      </w:tblGrid>
      <w:tr w:rsidR="00B23BEF" w:rsidRPr="005B21A6" w14:paraId="3B107A0C" w14:textId="77777777" w:rsidTr="00B23BEF">
        <w:trPr>
          <w:trHeight w:val="432"/>
        </w:trPr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2D34BAFC" w14:textId="5D866135" w:rsidR="00B23BEF" w:rsidRPr="00B23BEF" w:rsidRDefault="00B23BEF" w:rsidP="00BE25F5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Signed</w:t>
            </w:r>
          </w:p>
        </w:tc>
        <w:tc>
          <w:tcPr>
            <w:tcW w:w="58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F62CFD" w14:textId="77777777" w:rsidR="00B23BEF" w:rsidRPr="005B21A6" w:rsidRDefault="00B23BEF" w:rsidP="00BE25F5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3A3A3A" w:themeFill="background2" w:themeFillShade="40"/>
          </w:tcPr>
          <w:p w14:paraId="3128BEC7" w14:textId="4AC1DF51" w:rsidR="00B23BEF" w:rsidRPr="005B21A6" w:rsidRDefault="00B23BEF" w:rsidP="00BE25F5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3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2B9C1B" w14:textId="77777777" w:rsidR="00B23BEF" w:rsidRPr="005B21A6" w:rsidRDefault="00B23BEF" w:rsidP="00BE25F5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83F009F" w14:textId="77777777" w:rsidR="00B23BEF" w:rsidRPr="005B21A6" w:rsidRDefault="00B23BEF" w:rsidP="00B23BEF">
      <w:pPr>
        <w:pStyle w:val="BodyText"/>
        <w:rPr>
          <w:rFonts w:ascii="Montserrat" w:eastAsia="Arial Unicode MS" w:hAnsi="Montserrat" w:cs="Arial Unicode MS"/>
          <w:b w:val="0"/>
          <w:bCs w:val="0"/>
          <w:sz w:val="20"/>
          <w:szCs w:val="20"/>
        </w:rPr>
      </w:pPr>
    </w:p>
    <w:sectPr w:rsidR="00B23BEF" w:rsidRPr="005B21A6" w:rsidSect="00EF3531">
      <w:footerReference w:type="even" r:id="rId16"/>
      <w:pgSz w:w="11906" w:h="16838"/>
      <w:pgMar w:top="426" w:right="1134" w:bottom="426" w:left="1134" w:header="567" w:footer="5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2C3D" w14:textId="77777777" w:rsidR="007368C1" w:rsidRDefault="007368C1">
      <w:r>
        <w:separator/>
      </w:r>
    </w:p>
  </w:endnote>
  <w:endnote w:type="continuationSeparator" w:id="0">
    <w:p w14:paraId="404087A0" w14:textId="77777777" w:rsidR="007368C1" w:rsidRDefault="0073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DF952FF7-7767-4555-BEF2-90A104C4B11A}"/>
    <w:embedBold r:id="rId2" w:fontKey="{ECCF6BFE-7164-4AA0-9F8C-CEABE34F6F9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5F5C32C2-82EE-4330-A262-212A1F98C958}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D51B06F-6FEF-432E-B52C-56C5B99FB2D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20D2" w14:textId="77777777" w:rsidR="0087563D" w:rsidRDefault="0087563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5B21A6">
      <w:rPr>
        <w:rStyle w:val="PageNumber"/>
        <w:noProof/>
      </w:rPr>
      <w:t>1</w:t>
    </w:r>
    <w:r>
      <w:fldChar w:fldCharType="end"/>
    </w:r>
  </w:p>
  <w:p w14:paraId="05E0D3DC" w14:textId="77777777" w:rsidR="0087563D" w:rsidRDefault="00875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72B" w14:textId="77777777" w:rsidR="007368C1" w:rsidRDefault="007368C1">
      <w:r>
        <w:separator/>
      </w:r>
    </w:p>
  </w:footnote>
  <w:footnote w:type="continuationSeparator" w:id="0">
    <w:p w14:paraId="24B81726" w14:textId="77777777" w:rsidR="007368C1" w:rsidRDefault="0073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E4E"/>
    <w:multiLevelType w:val="hybridMultilevel"/>
    <w:tmpl w:val="C8FC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1211"/>
    <w:multiLevelType w:val="multilevel"/>
    <w:tmpl w:val="2C101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4A462A08"/>
    <w:multiLevelType w:val="multilevel"/>
    <w:tmpl w:val="4A462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13935"/>
    <w:multiLevelType w:val="multilevel"/>
    <w:tmpl w:val="259AED36"/>
    <w:lvl w:ilvl="0">
      <w:start w:val="1"/>
      <w:numFmt w:val="decimal"/>
      <w:lvlText w:val="%1."/>
      <w:lvlJc w:val="left"/>
      <w:pPr>
        <w:tabs>
          <w:tab w:val="num" w:pos="4406"/>
        </w:tabs>
        <w:ind w:left="4406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4" w15:restartNumberingAfterBreak="0">
    <w:nsid w:val="50127B5E"/>
    <w:multiLevelType w:val="multilevel"/>
    <w:tmpl w:val="50127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74315330"/>
    <w:multiLevelType w:val="hybridMultilevel"/>
    <w:tmpl w:val="6268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6270C"/>
    <w:multiLevelType w:val="multilevel"/>
    <w:tmpl w:val="78C62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65EA"/>
    <w:multiLevelType w:val="hybridMultilevel"/>
    <w:tmpl w:val="266A0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2028">
    <w:abstractNumId w:val="6"/>
  </w:num>
  <w:num w:numId="2" w16cid:durableId="40054352">
    <w:abstractNumId w:val="2"/>
  </w:num>
  <w:num w:numId="3" w16cid:durableId="1621840222">
    <w:abstractNumId w:val="1"/>
  </w:num>
  <w:num w:numId="4" w16cid:durableId="1334643069">
    <w:abstractNumId w:val="4"/>
  </w:num>
  <w:num w:numId="5" w16cid:durableId="836266753">
    <w:abstractNumId w:val="3"/>
  </w:num>
  <w:num w:numId="6" w16cid:durableId="1279486808">
    <w:abstractNumId w:val="7"/>
  </w:num>
  <w:num w:numId="7" w16cid:durableId="153184997">
    <w:abstractNumId w:val="0"/>
  </w:num>
  <w:num w:numId="8" w16cid:durableId="1888377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9"/>
    <w:rsid w:val="00000275"/>
    <w:rsid w:val="00010FAC"/>
    <w:rsid w:val="000242EC"/>
    <w:rsid w:val="00026A89"/>
    <w:rsid w:val="000465E8"/>
    <w:rsid w:val="000508DB"/>
    <w:rsid w:val="000547E5"/>
    <w:rsid w:val="00077872"/>
    <w:rsid w:val="000A510B"/>
    <w:rsid w:val="000A550B"/>
    <w:rsid w:val="000D1B50"/>
    <w:rsid w:val="000E2E98"/>
    <w:rsid w:val="000E73CC"/>
    <w:rsid w:val="000F1AB5"/>
    <w:rsid w:val="00105321"/>
    <w:rsid w:val="00107834"/>
    <w:rsid w:val="001148DF"/>
    <w:rsid w:val="00123D3F"/>
    <w:rsid w:val="001278B4"/>
    <w:rsid w:val="0013049F"/>
    <w:rsid w:val="00133D9F"/>
    <w:rsid w:val="00140899"/>
    <w:rsid w:val="00144D66"/>
    <w:rsid w:val="001540D6"/>
    <w:rsid w:val="001550CD"/>
    <w:rsid w:val="001558C6"/>
    <w:rsid w:val="00156B25"/>
    <w:rsid w:val="00160A73"/>
    <w:rsid w:val="00193A74"/>
    <w:rsid w:val="001953AD"/>
    <w:rsid w:val="001A697C"/>
    <w:rsid w:val="001B490B"/>
    <w:rsid w:val="001B7022"/>
    <w:rsid w:val="001D3FDB"/>
    <w:rsid w:val="00226BE3"/>
    <w:rsid w:val="002761DD"/>
    <w:rsid w:val="00277BBE"/>
    <w:rsid w:val="00282A50"/>
    <w:rsid w:val="00282D4E"/>
    <w:rsid w:val="002C71C1"/>
    <w:rsid w:val="002E5DFD"/>
    <w:rsid w:val="002F75D6"/>
    <w:rsid w:val="00303AD6"/>
    <w:rsid w:val="003070E4"/>
    <w:rsid w:val="00320B08"/>
    <w:rsid w:val="0033793C"/>
    <w:rsid w:val="00340C01"/>
    <w:rsid w:val="003519C0"/>
    <w:rsid w:val="00356B01"/>
    <w:rsid w:val="0036151B"/>
    <w:rsid w:val="00373D21"/>
    <w:rsid w:val="00375F98"/>
    <w:rsid w:val="00383B50"/>
    <w:rsid w:val="003A7188"/>
    <w:rsid w:val="003D054F"/>
    <w:rsid w:val="003D17EF"/>
    <w:rsid w:val="003D1EA0"/>
    <w:rsid w:val="003D41A9"/>
    <w:rsid w:val="003D52E8"/>
    <w:rsid w:val="003D6DEC"/>
    <w:rsid w:val="003F3DDE"/>
    <w:rsid w:val="0043349E"/>
    <w:rsid w:val="00447987"/>
    <w:rsid w:val="00454969"/>
    <w:rsid w:val="004715AF"/>
    <w:rsid w:val="00484EBF"/>
    <w:rsid w:val="00487247"/>
    <w:rsid w:val="004A2BAE"/>
    <w:rsid w:val="004A6C26"/>
    <w:rsid w:val="004B06B4"/>
    <w:rsid w:val="004C7D10"/>
    <w:rsid w:val="00507F33"/>
    <w:rsid w:val="005235B6"/>
    <w:rsid w:val="005238AD"/>
    <w:rsid w:val="00534DB5"/>
    <w:rsid w:val="0054334A"/>
    <w:rsid w:val="00547540"/>
    <w:rsid w:val="005600EF"/>
    <w:rsid w:val="005609AD"/>
    <w:rsid w:val="00563195"/>
    <w:rsid w:val="005650BE"/>
    <w:rsid w:val="005B21A6"/>
    <w:rsid w:val="005E6C0A"/>
    <w:rsid w:val="005E73B9"/>
    <w:rsid w:val="0061344D"/>
    <w:rsid w:val="006334B2"/>
    <w:rsid w:val="00634F33"/>
    <w:rsid w:val="0064297D"/>
    <w:rsid w:val="00654C86"/>
    <w:rsid w:val="00654F2E"/>
    <w:rsid w:val="006614F1"/>
    <w:rsid w:val="006770CE"/>
    <w:rsid w:val="00684B3F"/>
    <w:rsid w:val="006947F1"/>
    <w:rsid w:val="00695EF5"/>
    <w:rsid w:val="006A2A11"/>
    <w:rsid w:val="006A3859"/>
    <w:rsid w:val="006B5A20"/>
    <w:rsid w:val="006C2237"/>
    <w:rsid w:val="006C42DA"/>
    <w:rsid w:val="006D02A2"/>
    <w:rsid w:val="006F1F43"/>
    <w:rsid w:val="00716B75"/>
    <w:rsid w:val="007368C1"/>
    <w:rsid w:val="0073745E"/>
    <w:rsid w:val="0076525E"/>
    <w:rsid w:val="0076526B"/>
    <w:rsid w:val="00780B22"/>
    <w:rsid w:val="007829DA"/>
    <w:rsid w:val="00795FC6"/>
    <w:rsid w:val="00797D2F"/>
    <w:rsid w:val="007C40EF"/>
    <w:rsid w:val="007D2BB7"/>
    <w:rsid w:val="007D3D2F"/>
    <w:rsid w:val="007D4702"/>
    <w:rsid w:val="007F188B"/>
    <w:rsid w:val="007F7A91"/>
    <w:rsid w:val="008013D5"/>
    <w:rsid w:val="00817DDD"/>
    <w:rsid w:val="00823150"/>
    <w:rsid w:val="0082694D"/>
    <w:rsid w:val="00826ACC"/>
    <w:rsid w:val="00834B23"/>
    <w:rsid w:val="00834D81"/>
    <w:rsid w:val="0083684F"/>
    <w:rsid w:val="00845F8E"/>
    <w:rsid w:val="00847942"/>
    <w:rsid w:val="008500FE"/>
    <w:rsid w:val="008539B3"/>
    <w:rsid w:val="00854B64"/>
    <w:rsid w:val="00855444"/>
    <w:rsid w:val="00865AF0"/>
    <w:rsid w:val="0087563D"/>
    <w:rsid w:val="00880619"/>
    <w:rsid w:val="00884317"/>
    <w:rsid w:val="008A71F0"/>
    <w:rsid w:val="008B1D3B"/>
    <w:rsid w:val="008F0F5D"/>
    <w:rsid w:val="00907247"/>
    <w:rsid w:val="0091317C"/>
    <w:rsid w:val="00933DE7"/>
    <w:rsid w:val="009714DD"/>
    <w:rsid w:val="009847B0"/>
    <w:rsid w:val="00993584"/>
    <w:rsid w:val="009943F9"/>
    <w:rsid w:val="00996E1F"/>
    <w:rsid w:val="009A2509"/>
    <w:rsid w:val="009B75FF"/>
    <w:rsid w:val="009E6523"/>
    <w:rsid w:val="009F1994"/>
    <w:rsid w:val="009F41D7"/>
    <w:rsid w:val="00A057D8"/>
    <w:rsid w:val="00A16850"/>
    <w:rsid w:val="00A2130F"/>
    <w:rsid w:val="00A25C3D"/>
    <w:rsid w:val="00A27544"/>
    <w:rsid w:val="00A3213C"/>
    <w:rsid w:val="00A47DD8"/>
    <w:rsid w:val="00A559D3"/>
    <w:rsid w:val="00A61BB8"/>
    <w:rsid w:val="00A774CC"/>
    <w:rsid w:val="00A77648"/>
    <w:rsid w:val="00A843B8"/>
    <w:rsid w:val="00A955BC"/>
    <w:rsid w:val="00AB4582"/>
    <w:rsid w:val="00AB519B"/>
    <w:rsid w:val="00AB67D8"/>
    <w:rsid w:val="00AC101B"/>
    <w:rsid w:val="00AC686A"/>
    <w:rsid w:val="00AD240E"/>
    <w:rsid w:val="00AD4500"/>
    <w:rsid w:val="00AF49C0"/>
    <w:rsid w:val="00AF695B"/>
    <w:rsid w:val="00AF7735"/>
    <w:rsid w:val="00B23BEF"/>
    <w:rsid w:val="00B349E4"/>
    <w:rsid w:val="00B41CB1"/>
    <w:rsid w:val="00B445FF"/>
    <w:rsid w:val="00B52179"/>
    <w:rsid w:val="00B74EA3"/>
    <w:rsid w:val="00B82CEE"/>
    <w:rsid w:val="00B848C8"/>
    <w:rsid w:val="00B941AF"/>
    <w:rsid w:val="00BA3EFA"/>
    <w:rsid w:val="00BA71F5"/>
    <w:rsid w:val="00BA7732"/>
    <w:rsid w:val="00BB1793"/>
    <w:rsid w:val="00BC3863"/>
    <w:rsid w:val="00BC70B8"/>
    <w:rsid w:val="00BE500C"/>
    <w:rsid w:val="00BF1ABB"/>
    <w:rsid w:val="00C008EC"/>
    <w:rsid w:val="00C425FF"/>
    <w:rsid w:val="00C60F4E"/>
    <w:rsid w:val="00C72A59"/>
    <w:rsid w:val="00C75AFE"/>
    <w:rsid w:val="00C8511D"/>
    <w:rsid w:val="00C92BF7"/>
    <w:rsid w:val="00C95D8F"/>
    <w:rsid w:val="00CA25B0"/>
    <w:rsid w:val="00CA3280"/>
    <w:rsid w:val="00CC7760"/>
    <w:rsid w:val="00CD42AC"/>
    <w:rsid w:val="00CE3650"/>
    <w:rsid w:val="00D03FD2"/>
    <w:rsid w:val="00D05092"/>
    <w:rsid w:val="00D21F8D"/>
    <w:rsid w:val="00D56FA8"/>
    <w:rsid w:val="00D57F9D"/>
    <w:rsid w:val="00D61827"/>
    <w:rsid w:val="00D67B15"/>
    <w:rsid w:val="00D67F82"/>
    <w:rsid w:val="00D709B8"/>
    <w:rsid w:val="00D8232D"/>
    <w:rsid w:val="00D85382"/>
    <w:rsid w:val="00D94CBB"/>
    <w:rsid w:val="00D94E70"/>
    <w:rsid w:val="00D962F4"/>
    <w:rsid w:val="00D97348"/>
    <w:rsid w:val="00DB1097"/>
    <w:rsid w:val="00DB1B11"/>
    <w:rsid w:val="00DB2787"/>
    <w:rsid w:val="00DE3F4D"/>
    <w:rsid w:val="00E15268"/>
    <w:rsid w:val="00E35B48"/>
    <w:rsid w:val="00E37482"/>
    <w:rsid w:val="00E374BF"/>
    <w:rsid w:val="00E43A01"/>
    <w:rsid w:val="00E62C1B"/>
    <w:rsid w:val="00E648FF"/>
    <w:rsid w:val="00E73E4F"/>
    <w:rsid w:val="00E8107A"/>
    <w:rsid w:val="00E83826"/>
    <w:rsid w:val="00E92F9C"/>
    <w:rsid w:val="00EA2F7D"/>
    <w:rsid w:val="00EC1401"/>
    <w:rsid w:val="00ED1AAC"/>
    <w:rsid w:val="00ED749E"/>
    <w:rsid w:val="00EE3668"/>
    <w:rsid w:val="00EE59DE"/>
    <w:rsid w:val="00EF3531"/>
    <w:rsid w:val="00F056E7"/>
    <w:rsid w:val="00F05F30"/>
    <w:rsid w:val="00F27470"/>
    <w:rsid w:val="00F4530F"/>
    <w:rsid w:val="00F47BA9"/>
    <w:rsid w:val="00F54822"/>
    <w:rsid w:val="00F803D2"/>
    <w:rsid w:val="00FA5AF1"/>
    <w:rsid w:val="00FB5598"/>
    <w:rsid w:val="00FB6ADA"/>
    <w:rsid w:val="00FE6762"/>
    <w:rsid w:val="01733A93"/>
    <w:rsid w:val="01939A1D"/>
    <w:rsid w:val="024614AF"/>
    <w:rsid w:val="0686B763"/>
    <w:rsid w:val="06DE0E70"/>
    <w:rsid w:val="081B07AD"/>
    <w:rsid w:val="0A0C2F9A"/>
    <w:rsid w:val="0E801665"/>
    <w:rsid w:val="106ED3A2"/>
    <w:rsid w:val="10B4DA4D"/>
    <w:rsid w:val="10D77660"/>
    <w:rsid w:val="131476CF"/>
    <w:rsid w:val="1399A6BD"/>
    <w:rsid w:val="13EF3D7A"/>
    <w:rsid w:val="14054F88"/>
    <w:rsid w:val="147C4B55"/>
    <w:rsid w:val="176AB32B"/>
    <w:rsid w:val="1B3A1179"/>
    <w:rsid w:val="1B58BD80"/>
    <w:rsid w:val="2220400F"/>
    <w:rsid w:val="247B946A"/>
    <w:rsid w:val="260727CF"/>
    <w:rsid w:val="2788F058"/>
    <w:rsid w:val="286AB469"/>
    <w:rsid w:val="288DDD7B"/>
    <w:rsid w:val="2D251FCF"/>
    <w:rsid w:val="2E59AB37"/>
    <w:rsid w:val="2E73E48F"/>
    <w:rsid w:val="3132168B"/>
    <w:rsid w:val="32E702AF"/>
    <w:rsid w:val="35342C8D"/>
    <w:rsid w:val="38219419"/>
    <w:rsid w:val="38FAF442"/>
    <w:rsid w:val="3A0A3191"/>
    <w:rsid w:val="3C513CCC"/>
    <w:rsid w:val="40FA9F74"/>
    <w:rsid w:val="4209C0BA"/>
    <w:rsid w:val="45B05058"/>
    <w:rsid w:val="4679AD9C"/>
    <w:rsid w:val="4B130503"/>
    <w:rsid w:val="4C1773A7"/>
    <w:rsid w:val="4FCA7444"/>
    <w:rsid w:val="524D912E"/>
    <w:rsid w:val="52EE0EE2"/>
    <w:rsid w:val="592328F2"/>
    <w:rsid w:val="5C16A347"/>
    <w:rsid w:val="649E9094"/>
    <w:rsid w:val="677D3CCD"/>
    <w:rsid w:val="67C859F7"/>
    <w:rsid w:val="6AEC9DFC"/>
    <w:rsid w:val="6DC5D90A"/>
    <w:rsid w:val="6DDE968E"/>
    <w:rsid w:val="732F9B14"/>
    <w:rsid w:val="761EE0B3"/>
    <w:rsid w:val="77A7F84D"/>
    <w:rsid w:val="7AF52140"/>
    <w:rsid w:val="7B9A34E1"/>
    <w:rsid w:val="7EA4E178"/>
    <w:rsid w:val="7FC8572E"/>
    <w:rsid w:val="7FD0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F542E"/>
  <w15:chartTrackingRefBased/>
  <w15:docId w15:val="{DEAAFE55-EC17-4FF7-97C4-3839B4B1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F30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caps/>
      <w:sz w:val="36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47"/>
    <w:rPr>
      <w:color w:val="808080"/>
      <w:shd w:val="clear" w:color="auto" w:fill="E6E6E6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szCs w:val="24"/>
      <w:lang w:bidi="ar-SA"/>
    </w:rPr>
  </w:style>
  <w:style w:type="character" w:styleId="FollowedHyperlink">
    <w:name w:val="FollowedHyperlink"/>
    <w:rPr>
      <w:color w:val="954F72"/>
      <w:u w:val="single"/>
    </w:rPr>
  </w:style>
  <w:style w:type="character" w:styleId="PageNumber">
    <w:name w:val="page number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7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mmentReference">
    <w:name w:val="annotation reference"/>
    <w:basedOn w:val="DefaultParagraphFont"/>
    <w:rsid w:val="00795F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5FC6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5FC6"/>
    <w:rPr>
      <w:rFonts w:ascii="Arial Narrow" w:hAnsi="Arial Narrow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AB4582"/>
    <w:rPr>
      <w:rFonts w:ascii="Arial Narrow" w:hAnsi="Arial Narrow"/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e.anderson@sheffield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heffield.anglican.org/our-diocese/who-we-are/purpose-vision-and-strategy/our-vision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e.anderson@sheffield.anglican.or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61504EE93134099ABE71626B539D3" ma:contentTypeVersion="4" ma:contentTypeDescription="Create a new document." ma:contentTypeScope="" ma:versionID="70e8debe4ca15216928a2bb1abf5b63a">
  <xsd:schema xmlns:xsd="http://www.w3.org/2001/XMLSchema" xmlns:xs="http://www.w3.org/2001/XMLSchema" xmlns:p="http://schemas.microsoft.com/office/2006/metadata/properties" xmlns:ns2="e0ab8d65-8700-4288-8a41-acf7d448cbd9" targetNamespace="http://schemas.microsoft.com/office/2006/metadata/properties" ma:root="true" ma:fieldsID="cf00749310215eb467531d1ee8cc6570" ns2:_="">
    <xsd:import namespace="e0ab8d65-8700-4288-8a41-acf7d448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b8d65-8700-4288-8a41-acf7d448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21961-BD58-48C7-BA5F-4527E4CB1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281A8-8E2E-414A-854B-911CC02E2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8D395-4CA1-4B60-B521-587C21E22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b8d65-8700-4288-8a41-acf7d448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D4619-73EB-4A84-B9BE-53987B37F3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2100308-74EE-433A-A22F-C18D69A24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DIOCESAN BOARD OF FINANCE</vt:lpstr>
    </vt:vector>
  </TitlesOfParts>
  <Company>Diocese of Sheffield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DIOCESAN BOARD OF FINANCE</dc:title>
  <dc:subject/>
  <dc:creator>suebyers</dc:creator>
  <cp:keywords/>
  <cp:lastModifiedBy>Sandersfield, Graham</cp:lastModifiedBy>
  <cp:revision>4</cp:revision>
  <cp:lastPrinted>2018-03-08T13:22:00Z</cp:lastPrinted>
  <dcterms:created xsi:type="dcterms:W3CDTF">2026-03-17T17:32:00Z</dcterms:created>
  <dcterms:modified xsi:type="dcterms:W3CDTF">2026-03-17T17:48:00Z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  <property fmtid="{D5CDD505-2E9C-101B-9397-08002B2CF9AE}" pid="3" name="display_urn:schemas-microsoft-com:office:office#Editor">
    <vt:lpwstr>Colley, Karen</vt:lpwstr>
  </property>
  <property fmtid="{D5CDD505-2E9C-101B-9397-08002B2CF9AE}" pid="4" name="Order">
    <vt:lpwstr>150600.000000000</vt:lpwstr>
  </property>
  <property fmtid="{D5CDD505-2E9C-101B-9397-08002B2CF9AE}" pid="5" name="display_urn:schemas-microsoft-com:office:office#Author">
    <vt:lpwstr>Colley, Karen</vt:lpwstr>
  </property>
  <property fmtid="{D5CDD505-2E9C-101B-9397-08002B2CF9AE}" pid="6" name="MediaServiceImageTags">
    <vt:lpwstr/>
  </property>
  <property fmtid="{D5CDD505-2E9C-101B-9397-08002B2CF9AE}" pid="7" name="ContentTypeId">
    <vt:lpwstr>0x0101003E161504EE93134099ABE71626B539D3</vt:lpwstr>
  </property>
</Properties>
</file>