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8967" w14:textId="77777777" w:rsidR="00000000" w:rsidRPr="00AA6425" w:rsidRDefault="00AA6425" w:rsidP="00AA6425">
      <w:pPr>
        <w:pStyle w:val="NoSpacing"/>
        <w:jc w:val="center"/>
        <w:rPr>
          <w:rFonts w:ascii="Montserrat SemiBold" w:hAnsi="Montserrat SemiBold"/>
          <w:b/>
          <w:sz w:val="28"/>
        </w:rPr>
      </w:pPr>
      <w:r w:rsidRPr="00AA6425">
        <w:rPr>
          <w:rFonts w:ascii="Montserrat SemiBold" w:hAnsi="Montserrat SemiBold"/>
          <w:b/>
          <w:sz w:val="36"/>
        </w:rPr>
        <w:t>Church in School Risk Assessment</w:t>
      </w:r>
    </w:p>
    <w:p w14:paraId="3A082017" w14:textId="77777777" w:rsidR="00AA6425" w:rsidRDefault="00AA6425" w:rsidP="00AA6425">
      <w:pPr>
        <w:pStyle w:val="NoSpacing"/>
        <w:jc w:val="center"/>
        <w:rPr>
          <w:rFonts w:ascii="Montserrat SemiBold" w:hAnsi="Montserrat SemiBold"/>
          <w:sz w:val="28"/>
        </w:rPr>
      </w:pPr>
      <w:r w:rsidRPr="00AA6425">
        <w:rPr>
          <w:rFonts w:ascii="Montserrat SemiBold" w:hAnsi="Montserrat SemiBold"/>
          <w:sz w:val="28"/>
        </w:rPr>
        <w:t>To be carried out by the session leader</w:t>
      </w:r>
    </w:p>
    <w:p w14:paraId="64C3ECDE" w14:textId="77777777" w:rsidR="00AA6425" w:rsidRDefault="00AA6425" w:rsidP="00AA6425">
      <w:pPr>
        <w:pStyle w:val="NoSpacing"/>
        <w:jc w:val="center"/>
        <w:rPr>
          <w:rFonts w:ascii="Montserrat SemiBold" w:hAnsi="Montserrat SemiBold"/>
          <w:sz w:val="28"/>
        </w:rPr>
      </w:pPr>
    </w:p>
    <w:p w14:paraId="4B62EAAC" w14:textId="77777777" w:rsidR="00AA6425" w:rsidRPr="00AA6425" w:rsidRDefault="00AA6425" w:rsidP="00AA6425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Name of activity or group: </w:t>
      </w:r>
    </w:p>
    <w:p w14:paraId="2CD1A326" w14:textId="77777777" w:rsidR="00AA6425" w:rsidRDefault="00AA6425" w:rsidP="00AA6425">
      <w:pPr>
        <w:rPr>
          <w:rFonts w:ascii="Montserrat SemiBold" w:hAnsi="Montserrat SemiBold"/>
          <w:sz w:val="24"/>
        </w:rPr>
      </w:pPr>
      <w:r w:rsidRPr="00AA6425">
        <w:rPr>
          <w:rFonts w:ascii="Montserrat SemiBold" w:hAnsi="Montserrat SemiBold"/>
          <w:sz w:val="24"/>
        </w:rPr>
        <w:t>Venue:</w:t>
      </w:r>
    </w:p>
    <w:p w14:paraId="016CBA68" w14:textId="77777777" w:rsidR="00AA6425" w:rsidRDefault="00AA6425" w:rsidP="00AA6425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Leader completing the assessment: </w:t>
      </w:r>
    </w:p>
    <w:p w14:paraId="4337D3D7" w14:textId="77777777" w:rsidR="00AA6425" w:rsidRDefault="00AA6425" w:rsidP="00AA6425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Date of first risk assessment: </w:t>
      </w:r>
    </w:p>
    <w:p w14:paraId="4FC6B174" w14:textId="77777777" w:rsidR="00AA6425" w:rsidRDefault="00AA6425" w:rsidP="00AA6425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Date to be reviewed: </w:t>
      </w:r>
    </w:p>
    <w:p w14:paraId="149285FC" w14:textId="77777777" w:rsidR="00AA6425" w:rsidRDefault="00AA6425" w:rsidP="00AA6425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Age range of participants: </w:t>
      </w:r>
    </w:p>
    <w:p w14:paraId="542ADC07" w14:textId="77777777" w:rsidR="00AA6425" w:rsidRDefault="00AA6425" w:rsidP="00AA6425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Signed (by other volunteers and leaders): </w:t>
      </w:r>
    </w:p>
    <w:p w14:paraId="0B47DD53" w14:textId="77777777" w:rsidR="00E855FD" w:rsidRDefault="00E855FD" w:rsidP="00AA6425">
      <w:pPr>
        <w:rPr>
          <w:rFonts w:ascii="Montserrat SemiBold" w:hAnsi="Montserrat SemiBold"/>
          <w:sz w:val="24"/>
        </w:rPr>
      </w:pPr>
    </w:p>
    <w:p w14:paraId="5F027864" w14:textId="77777777" w:rsidR="00AA6425" w:rsidRPr="00E855FD" w:rsidRDefault="00E855FD" w:rsidP="00AA6425">
      <w:pPr>
        <w:rPr>
          <w:rFonts w:ascii="Montserrat SemiBold" w:hAnsi="Montserrat SemiBold"/>
          <w:i/>
          <w:color w:val="FF0000"/>
          <w:sz w:val="20"/>
        </w:rPr>
      </w:pPr>
      <w:r>
        <w:rPr>
          <w:rFonts w:ascii="Montserrat SemiBold" w:hAnsi="Montserrat SemiBold"/>
          <w:i/>
          <w:color w:val="FF0000"/>
          <w:sz w:val="20"/>
        </w:rPr>
        <w:t>(I</w:t>
      </w:r>
      <w:r w:rsidR="00AA6425" w:rsidRPr="00E855FD">
        <w:rPr>
          <w:rFonts w:ascii="Montserrat SemiBold" w:hAnsi="Montserrat SemiBold"/>
          <w:i/>
          <w:color w:val="FF0000"/>
          <w:sz w:val="20"/>
        </w:rPr>
        <w:t>t is important that the leader thinks through each risk factor themselves</w:t>
      </w:r>
      <w:r w:rsidRPr="00E855FD">
        <w:rPr>
          <w:rFonts w:ascii="Montserrat SemiBold" w:hAnsi="Montserrat SemiBold"/>
          <w:i/>
          <w:color w:val="FF0000"/>
          <w:sz w:val="20"/>
        </w:rPr>
        <w:t>.</w:t>
      </w:r>
      <w:r>
        <w:rPr>
          <w:rFonts w:ascii="Montserrat SemiBold" w:hAnsi="Montserrat SemiBold"/>
          <w:i/>
          <w:color w:val="FF0000"/>
          <w:sz w:val="20"/>
        </w:rPr>
        <w:t xml:space="preserve"> The table below may be used only as a guide. Add and delete statements as appropriate.</w:t>
      </w:r>
      <w:r w:rsidR="00AA6425" w:rsidRPr="00E855FD">
        <w:rPr>
          <w:rFonts w:ascii="Montserrat SemiBold" w:hAnsi="Montserrat SemiBold"/>
          <w:i/>
          <w:color w:val="FF0000"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4224"/>
        <w:gridCol w:w="4110"/>
      </w:tblGrid>
      <w:tr w:rsidR="00487F00" w14:paraId="2949ECA0" w14:textId="77777777" w:rsidTr="00487F00">
        <w:tc>
          <w:tcPr>
            <w:tcW w:w="3485" w:type="dxa"/>
          </w:tcPr>
          <w:p w14:paraId="7CD179DA" w14:textId="77777777" w:rsidR="00487F00" w:rsidRDefault="00487F00" w:rsidP="00AA6425">
            <w:pPr>
              <w:jc w:val="center"/>
              <w:rPr>
                <w:rFonts w:ascii="Montserrat SemiBold" w:hAnsi="Montserrat SemiBold"/>
                <w:sz w:val="24"/>
              </w:rPr>
            </w:pPr>
            <w:r>
              <w:rPr>
                <w:rFonts w:ascii="Montserrat SemiBold" w:hAnsi="Montserrat SemiBold"/>
                <w:sz w:val="24"/>
              </w:rPr>
              <w:t>Hazards</w:t>
            </w:r>
          </w:p>
        </w:tc>
        <w:tc>
          <w:tcPr>
            <w:tcW w:w="3485" w:type="dxa"/>
          </w:tcPr>
          <w:p w14:paraId="0B3CA51F" w14:textId="77777777" w:rsidR="00487F00" w:rsidRDefault="00487F00" w:rsidP="00AA6425">
            <w:pPr>
              <w:jc w:val="center"/>
              <w:rPr>
                <w:rFonts w:ascii="Montserrat SemiBold" w:hAnsi="Montserrat SemiBold"/>
                <w:sz w:val="24"/>
              </w:rPr>
            </w:pPr>
            <w:r>
              <w:rPr>
                <w:rFonts w:ascii="Montserrat SemiBold" w:hAnsi="Montserrat SemiBold"/>
                <w:sz w:val="24"/>
              </w:rPr>
              <w:t>Who might be harmed?</w:t>
            </w:r>
          </w:p>
        </w:tc>
        <w:tc>
          <w:tcPr>
            <w:tcW w:w="4224" w:type="dxa"/>
          </w:tcPr>
          <w:p w14:paraId="309752BB" w14:textId="77777777" w:rsidR="00487F00" w:rsidRDefault="00487F00" w:rsidP="00AA6425">
            <w:pPr>
              <w:jc w:val="center"/>
              <w:rPr>
                <w:rFonts w:ascii="Montserrat SemiBold" w:hAnsi="Montserrat SemiBold"/>
                <w:sz w:val="24"/>
              </w:rPr>
            </w:pPr>
            <w:r>
              <w:rPr>
                <w:rFonts w:ascii="Montserrat SemiBold" w:hAnsi="Montserrat SemiBold"/>
                <w:sz w:val="24"/>
              </w:rPr>
              <w:t>What are you already doing?</w:t>
            </w:r>
          </w:p>
        </w:tc>
        <w:tc>
          <w:tcPr>
            <w:tcW w:w="4110" w:type="dxa"/>
          </w:tcPr>
          <w:p w14:paraId="384D99D0" w14:textId="77777777" w:rsidR="00487F00" w:rsidRDefault="00487F00" w:rsidP="00AA6425">
            <w:pPr>
              <w:jc w:val="center"/>
              <w:rPr>
                <w:rFonts w:ascii="Montserrat SemiBold" w:hAnsi="Montserrat SemiBold"/>
                <w:sz w:val="24"/>
              </w:rPr>
            </w:pPr>
            <w:r>
              <w:rPr>
                <w:rFonts w:ascii="Montserrat SemiBold" w:hAnsi="Montserrat SemiBold"/>
                <w:sz w:val="24"/>
              </w:rPr>
              <w:t>Further ACTION</w:t>
            </w:r>
          </w:p>
          <w:p w14:paraId="14129E27" w14:textId="77777777" w:rsidR="00487F00" w:rsidRDefault="00487F00" w:rsidP="00AA6425">
            <w:pPr>
              <w:jc w:val="center"/>
              <w:rPr>
                <w:rFonts w:ascii="Montserrat SemiBold" w:hAnsi="Montserrat SemiBold"/>
                <w:sz w:val="24"/>
              </w:rPr>
            </w:pPr>
            <w:r>
              <w:rPr>
                <w:rFonts w:ascii="Montserrat SemiBold" w:hAnsi="Montserrat SemiBold"/>
                <w:sz w:val="24"/>
              </w:rPr>
              <w:t>Who/what/when?</w:t>
            </w:r>
          </w:p>
        </w:tc>
      </w:tr>
      <w:tr w:rsidR="00487F00" w:rsidRPr="00E855FD" w14:paraId="4602B25D" w14:textId="77777777" w:rsidTr="00487F00">
        <w:tc>
          <w:tcPr>
            <w:tcW w:w="3485" w:type="dxa"/>
          </w:tcPr>
          <w:p w14:paraId="14078148" w14:textId="77777777" w:rsidR="00B16177" w:rsidRPr="00B16177" w:rsidRDefault="00487F00" w:rsidP="00AA6425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t>Slips, trips and falls</w:t>
            </w:r>
          </w:p>
          <w:p w14:paraId="7EF761BF" w14:textId="77777777" w:rsidR="00B16177" w:rsidRDefault="00487F00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whilst entering and exiting</w:t>
            </w:r>
          </w:p>
          <w:p w14:paraId="736DDE3C" w14:textId="77777777" w:rsidR="00B16177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on stairs</w:t>
            </w:r>
          </w:p>
          <w:p w14:paraId="58F39BC2" w14:textId="77777777" w:rsidR="00B16177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on uneven surfaces</w:t>
            </w:r>
          </w:p>
          <w:p w14:paraId="14AB33FA" w14:textId="77777777" w:rsidR="00487F00" w:rsidRPr="00E855FD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whilst outside</w:t>
            </w:r>
            <w:r w:rsidR="00487F00">
              <w:rPr>
                <w:rFonts w:ascii="Montserrat Alternates" w:hAnsi="Montserrat Alternates" w:cstheme="minorHAnsi"/>
              </w:rPr>
              <w:t xml:space="preserve"> </w:t>
            </w:r>
          </w:p>
        </w:tc>
        <w:tc>
          <w:tcPr>
            <w:tcW w:w="3485" w:type="dxa"/>
          </w:tcPr>
          <w:p w14:paraId="06F5B0C6" w14:textId="77777777" w:rsidR="00B16177" w:rsidRDefault="006A753E" w:rsidP="00B16177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Everyone particularly children or people with limited mobility </w:t>
            </w:r>
          </w:p>
          <w:p w14:paraId="1A8B6330" w14:textId="77777777" w:rsidR="00487F00" w:rsidRPr="00E855FD" w:rsidRDefault="00487F00" w:rsidP="00B16177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224" w:type="dxa"/>
          </w:tcPr>
          <w:p w14:paraId="7068F84F" w14:textId="77777777" w:rsidR="006A753E" w:rsidRDefault="006A753E" w:rsidP="00B16177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Groups are encouraged to walk in sensibly </w:t>
            </w:r>
          </w:p>
          <w:p w14:paraId="060AE0AB" w14:textId="77777777" w:rsidR="006A753E" w:rsidRDefault="006A753E" w:rsidP="00B16177">
            <w:pPr>
              <w:rPr>
                <w:rFonts w:ascii="Montserrat Alternates" w:hAnsi="Montserrat Alternates" w:cstheme="minorHAnsi"/>
              </w:rPr>
            </w:pPr>
          </w:p>
          <w:p w14:paraId="6A59BE3C" w14:textId="77777777" w:rsidR="001D5635" w:rsidRDefault="00B16177" w:rsidP="00B16177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The team know</w:t>
            </w:r>
            <w:r w:rsidR="006A753E">
              <w:rPr>
                <w:rFonts w:ascii="Montserrat Alternates" w:hAnsi="Montserrat Alternates" w:cstheme="minorHAnsi"/>
              </w:rPr>
              <w:t>s</w:t>
            </w:r>
            <w:r>
              <w:rPr>
                <w:rFonts w:ascii="Montserrat Alternates" w:hAnsi="Montserrat Alternates" w:cstheme="minorHAnsi"/>
              </w:rPr>
              <w:t xml:space="preserve"> where the nearest first aid box is</w:t>
            </w:r>
          </w:p>
          <w:p w14:paraId="0FE3F3E5" w14:textId="77777777" w:rsidR="001D5635" w:rsidRDefault="001D5635" w:rsidP="00B16177">
            <w:pPr>
              <w:rPr>
                <w:rFonts w:ascii="Montserrat Alternates" w:hAnsi="Montserrat Alternates" w:cstheme="minorHAnsi"/>
              </w:rPr>
            </w:pPr>
          </w:p>
          <w:p w14:paraId="3710417A" w14:textId="77777777" w:rsidR="00B16177" w:rsidRDefault="001D5635" w:rsidP="00B16177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The playground will be used for outdoor activities as it has an even surface </w:t>
            </w:r>
          </w:p>
          <w:p w14:paraId="05ACC263" w14:textId="77777777" w:rsidR="00487F00" w:rsidRPr="00E855FD" w:rsidRDefault="00487F00" w:rsidP="00487F00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4FA9F401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37ECEF2F" w14:textId="77777777" w:rsidTr="00487F00">
        <w:tc>
          <w:tcPr>
            <w:tcW w:w="3485" w:type="dxa"/>
          </w:tcPr>
          <w:p w14:paraId="7081781E" w14:textId="77777777" w:rsidR="00B16177" w:rsidRPr="00B16177" w:rsidRDefault="00487F00" w:rsidP="00487F00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t xml:space="preserve">Unknown adults </w:t>
            </w:r>
          </w:p>
          <w:p w14:paraId="31EA0B0A" w14:textId="77777777" w:rsidR="00B16177" w:rsidRDefault="00B16177" w:rsidP="00487F00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E</w:t>
            </w:r>
            <w:r w:rsidR="00487F00" w:rsidRPr="00E855FD">
              <w:rPr>
                <w:rFonts w:ascii="Montserrat Alternates" w:hAnsi="Montserrat Alternates" w:cstheme="minorHAnsi"/>
              </w:rPr>
              <w:t>ntering the venue</w:t>
            </w:r>
          </w:p>
          <w:p w14:paraId="7AB64716" w14:textId="77777777" w:rsidR="00487F00" w:rsidRDefault="00B16177" w:rsidP="00487F00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Outside the venue</w:t>
            </w:r>
          </w:p>
          <w:p w14:paraId="3DD209A2" w14:textId="77777777" w:rsidR="00487F00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3485" w:type="dxa"/>
          </w:tcPr>
          <w:p w14:paraId="3DC86265" w14:textId="77777777" w:rsidR="00487F00" w:rsidRPr="00E855FD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Everyone, particularly children </w:t>
            </w:r>
          </w:p>
        </w:tc>
        <w:tc>
          <w:tcPr>
            <w:tcW w:w="4224" w:type="dxa"/>
          </w:tcPr>
          <w:p w14:paraId="4B738EAA" w14:textId="77777777" w:rsidR="001D0A56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A</w:t>
            </w:r>
            <w:r w:rsidR="001D0A56">
              <w:rPr>
                <w:rFonts w:ascii="Montserrat Alternates" w:hAnsi="Montserrat Alternates" w:cstheme="minorHAnsi"/>
              </w:rPr>
              <w:t>n a</w:t>
            </w:r>
            <w:r>
              <w:rPr>
                <w:rFonts w:ascii="Montserrat Alternates" w:hAnsi="Montserrat Alternates" w:cstheme="minorHAnsi"/>
              </w:rPr>
              <w:t xml:space="preserve">dult </w:t>
            </w:r>
            <w:r w:rsidR="001D0A56">
              <w:rPr>
                <w:rFonts w:ascii="Montserrat Alternates" w:hAnsi="Montserrat Alternates" w:cstheme="minorHAnsi"/>
              </w:rPr>
              <w:t>is</w:t>
            </w:r>
            <w:r>
              <w:rPr>
                <w:rFonts w:ascii="Montserrat Alternates" w:hAnsi="Montserrat Alternates" w:cstheme="minorHAnsi"/>
              </w:rPr>
              <w:t xml:space="preserve"> stationed at the door at the start of the session to welcome families into the hall </w:t>
            </w:r>
          </w:p>
          <w:p w14:paraId="2B34DEA9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264EB723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Reception has a secure door </w:t>
            </w:r>
          </w:p>
          <w:p w14:paraId="34D486F8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584A95FC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All families are asked to register before entering the hall</w:t>
            </w:r>
          </w:p>
          <w:p w14:paraId="4068BFBC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0D906B50" w14:textId="77777777" w:rsidR="00487F00" w:rsidRPr="00E855FD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The back door is shut once the session has started </w:t>
            </w:r>
          </w:p>
        </w:tc>
        <w:tc>
          <w:tcPr>
            <w:tcW w:w="4110" w:type="dxa"/>
          </w:tcPr>
          <w:p w14:paraId="787191A2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4EA54068" w14:textId="77777777" w:rsidTr="00487F00">
        <w:tc>
          <w:tcPr>
            <w:tcW w:w="3485" w:type="dxa"/>
          </w:tcPr>
          <w:p w14:paraId="17A0B751" w14:textId="77777777" w:rsidR="00487F00" w:rsidRPr="00B16177" w:rsidRDefault="006A753E" w:rsidP="00487F00">
            <w:pPr>
              <w:rPr>
                <w:rFonts w:ascii="Montserrat Alternates" w:hAnsi="Montserrat Alternates" w:cstheme="minorHAnsi"/>
                <w:b/>
              </w:rPr>
            </w:pPr>
            <w:r>
              <w:rPr>
                <w:rFonts w:ascii="Montserrat Alternates" w:hAnsi="Montserrat Alternates" w:cstheme="minorHAnsi"/>
                <w:b/>
              </w:rPr>
              <w:t>E</w:t>
            </w:r>
            <w:r w:rsidR="00487F00" w:rsidRPr="00B16177">
              <w:rPr>
                <w:rFonts w:ascii="Montserrat Alternates" w:hAnsi="Montserrat Alternates" w:cstheme="minorHAnsi"/>
                <w:b/>
              </w:rPr>
              <w:t>xiting the venue</w:t>
            </w:r>
          </w:p>
          <w:p w14:paraId="0BA55EB8" w14:textId="77777777" w:rsidR="00487F00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3485" w:type="dxa"/>
          </w:tcPr>
          <w:p w14:paraId="622F6679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Children might exit the venue without a supervising adult </w:t>
            </w:r>
          </w:p>
          <w:p w14:paraId="4F7B218C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</w:p>
          <w:p w14:paraId="41C2DFC9" w14:textId="77777777" w:rsidR="00487F00" w:rsidRPr="00E855FD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Families might exit onto a road </w:t>
            </w:r>
          </w:p>
        </w:tc>
        <w:tc>
          <w:tcPr>
            <w:tcW w:w="4224" w:type="dxa"/>
          </w:tcPr>
          <w:p w14:paraId="6C0FF962" w14:textId="77777777" w:rsidR="001D5635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An adult is stationed on the door when families are leaving at the end of a session </w:t>
            </w:r>
          </w:p>
          <w:p w14:paraId="3BDF1CDD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7963124A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Reception has a secure door</w:t>
            </w:r>
          </w:p>
          <w:p w14:paraId="68C19013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64C11805" w14:textId="77777777" w:rsidR="006A753E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The main entry door is always in view </w:t>
            </w:r>
          </w:p>
          <w:p w14:paraId="5EC35FF7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</w:p>
          <w:p w14:paraId="08457301" w14:textId="77777777" w:rsidR="001D0A56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Families are </w:t>
            </w:r>
            <w:r w:rsidR="00F10AC5">
              <w:rPr>
                <w:rFonts w:ascii="Montserrat Alternates" w:hAnsi="Montserrat Alternates" w:cstheme="minorHAnsi"/>
              </w:rPr>
              <w:t>directed</w:t>
            </w:r>
            <w:r>
              <w:rPr>
                <w:rFonts w:ascii="Montserrat Alternates" w:hAnsi="Montserrat Alternates" w:cstheme="minorHAnsi"/>
              </w:rPr>
              <w:t xml:space="preserve"> to use the safest exit </w:t>
            </w:r>
          </w:p>
          <w:p w14:paraId="6B59B2E5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6B30EA9C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23EB5670" w14:textId="77777777" w:rsidTr="00487F00">
        <w:tc>
          <w:tcPr>
            <w:tcW w:w="3485" w:type="dxa"/>
          </w:tcPr>
          <w:p w14:paraId="34A4B89D" w14:textId="77777777" w:rsidR="00B16177" w:rsidRDefault="00487F00" w:rsidP="00AA6425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t xml:space="preserve">Fire </w:t>
            </w:r>
          </w:p>
          <w:p w14:paraId="2E4B28EA" w14:textId="77777777" w:rsidR="00487F00" w:rsidRPr="00B16177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3485" w:type="dxa"/>
          </w:tcPr>
          <w:p w14:paraId="146D7699" w14:textId="77777777" w:rsidR="001D0A56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If trapped, volunteers and families could suffer fatal injuries from smoke inhalation and burns</w:t>
            </w:r>
          </w:p>
          <w:p w14:paraId="466B7A0A" w14:textId="77777777" w:rsidR="00487F00" w:rsidRPr="00E855FD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 </w:t>
            </w:r>
          </w:p>
        </w:tc>
        <w:tc>
          <w:tcPr>
            <w:tcW w:w="4224" w:type="dxa"/>
          </w:tcPr>
          <w:p w14:paraId="24359CCA" w14:textId="77777777" w:rsidR="001D5635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The school's fire risk assessment </w:t>
            </w:r>
            <w:r w:rsidR="00F10AC5">
              <w:rPr>
                <w:rFonts w:ascii="Montserrat Alternates" w:hAnsi="Montserrat Alternates" w:cstheme="minorHAnsi"/>
              </w:rPr>
              <w:t xml:space="preserve">and procedure </w:t>
            </w:r>
            <w:r>
              <w:rPr>
                <w:rFonts w:ascii="Montserrat Alternates" w:hAnsi="Montserrat Alternates" w:cstheme="minorHAnsi"/>
              </w:rPr>
              <w:t xml:space="preserve">should be adhered to </w:t>
            </w:r>
          </w:p>
          <w:p w14:paraId="37CCABFA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41EE714F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Flammable substances will not be used </w:t>
            </w:r>
          </w:p>
          <w:p w14:paraId="737DB538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389E1729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B16177" w:rsidRPr="00E855FD" w14:paraId="6D254F0F" w14:textId="77777777" w:rsidTr="00487F00">
        <w:tc>
          <w:tcPr>
            <w:tcW w:w="3485" w:type="dxa"/>
          </w:tcPr>
          <w:p w14:paraId="165FD8A9" w14:textId="77777777" w:rsidR="00B16177" w:rsidRPr="00B16177" w:rsidRDefault="00B16177" w:rsidP="00AA6425">
            <w:pPr>
              <w:rPr>
                <w:rFonts w:ascii="Montserrat Alternates" w:hAnsi="Montserrat Alternates" w:cstheme="minorHAnsi"/>
                <w:b/>
              </w:rPr>
            </w:pPr>
            <w:r>
              <w:rPr>
                <w:rFonts w:ascii="Montserrat Alternates" w:hAnsi="Montserrat Alternates" w:cstheme="minorHAnsi"/>
                <w:b/>
              </w:rPr>
              <w:t xml:space="preserve">Manual handling </w:t>
            </w:r>
          </w:p>
        </w:tc>
        <w:tc>
          <w:tcPr>
            <w:tcW w:w="3485" w:type="dxa"/>
          </w:tcPr>
          <w:p w14:paraId="76079A4B" w14:textId="77777777" w:rsidR="00B16177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Leaders and volunteers might suffer an injury if lifting heavy objects inappropriately </w:t>
            </w:r>
          </w:p>
        </w:tc>
        <w:tc>
          <w:tcPr>
            <w:tcW w:w="4224" w:type="dxa"/>
          </w:tcPr>
          <w:p w14:paraId="1CB7135A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The school has a trolley available if needed </w:t>
            </w:r>
          </w:p>
          <w:p w14:paraId="366E30F3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</w:p>
          <w:p w14:paraId="3C58982B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Heavy objects will be carried by two people and lifted with bent knees</w:t>
            </w:r>
          </w:p>
          <w:p w14:paraId="2DD284CF" w14:textId="77777777" w:rsidR="00036893" w:rsidRDefault="00036893" w:rsidP="00AA6425">
            <w:pPr>
              <w:rPr>
                <w:rFonts w:ascii="Montserrat Alternates" w:hAnsi="Montserrat Alternates" w:cstheme="minorHAnsi"/>
              </w:rPr>
            </w:pPr>
          </w:p>
          <w:p w14:paraId="003DD537" w14:textId="77777777" w:rsidR="006B7796" w:rsidRDefault="006B779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The door to the main hall from the car park may be used when carrying heavier objects </w:t>
            </w:r>
          </w:p>
          <w:p w14:paraId="5F29548D" w14:textId="77777777" w:rsidR="00B16177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 </w:t>
            </w:r>
          </w:p>
        </w:tc>
        <w:tc>
          <w:tcPr>
            <w:tcW w:w="4110" w:type="dxa"/>
          </w:tcPr>
          <w:p w14:paraId="4F9DA08E" w14:textId="77777777" w:rsidR="00B16177" w:rsidRPr="00E855FD" w:rsidRDefault="00B16177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B16177" w:rsidRPr="00E855FD" w14:paraId="2006F8BE" w14:textId="77777777" w:rsidTr="00487F00">
        <w:tc>
          <w:tcPr>
            <w:tcW w:w="3485" w:type="dxa"/>
          </w:tcPr>
          <w:p w14:paraId="4B56ECBB" w14:textId="77777777" w:rsidR="00B16177" w:rsidRPr="00B16177" w:rsidRDefault="00B16177" w:rsidP="00AA6425">
            <w:pPr>
              <w:rPr>
                <w:rFonts w:ascii="Montserrat Alternates" w:hAnsi="Montserrat Alternates" w:cstheme="minorHAnsi"/>
                <w:b/>
              </w:rPr>
            </w:pPr>
            <w:r>
              <w:rPr>
                <w:rFonts w:ascii="Montserrat Alternates" w:hAnsi="Montserrat Alternates" w:cstheme="minorHAnsi"/>
                <w:b/>
              </w:rPr>
              <w:t xml:space="preserve">Stored equipment </w:t>
            </w:r>
          </w:p>
        </w:tc>
        <w:tc>
          <w:tcPr>
            <w:tcW w:w="3485" w:type="dxa"/>
          </w:tcPr>
          <w:p w14:paraId="60C4AC8E" w14:textId="77777777" w:rsidR="001D5635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Objects may fall onto children and adults if stored incorrectly</w:t>
            </w:r>
          </w:p>
          <w:p w14:paraId="741CAFA1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0B8AB0D9" w14:textId="77777777" w:rsidR="006A753E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Storage units may fall onto children </w:t>
            </w:r>
            <w:r w:rsidR="006A753E">
              <w:rPr>
                <w:rFonts w:ascii="Montserrat Alternates" w:hAnsi="Montserrat Alternates" w:cstheme="minorHAnsi"/>
              </w:rPr>
              <w:t xml:space="preserve"> </w:t>
            </w:r>
          </w:p>
          <w:p w14:paraId="62AF23F6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</w:p>
          <w:p w14:paraId="740377DE" w14:textId="77777777" w:rsidR="00B16177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Chairs may fall onto children and adults if stacked incorrectly </w:t>
            </w:r>
          </w:p>
        </w:tc>
        <w:tc>
          <w:tcPr>
            <w:tcW w:w="4224" w:type="dxa"/>
          </w:tcPr>
          <w:p w14:paraId="441A883E" w14:textId="77777777" w:rsidR="006A753E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Any craft equipment borrowed from the school is out on tables before the session starts</w:t>
            </w:r>
          </w:p>
          <w:p w14:paraId="48E99175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437E14AA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Storage units are fixed to the wall </w:t>
            </w:r>
          </w:p>
          <w:p w14:paraId="56EB8B75" w14:textId="77777777" w:rsidR="006A753E" w:rsidRDefault="006A753E" w:rsidP="00AA6425">
            <w:pPr>
              <w:rPr>
                <w:rFonts w:ascii="Montserrat Alternates" w:hAnsi="Montserrat Alternates" w:cstheme="minorHAnsi"/>
              </w:rPr>
            </w:pPr>
          </w:p>
          <w:p w14:paraId="2551EF35" w14:textId="77777777" w:rsidR="00B16177" w:rsidRDefault="006A753E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Chairs are always stacked out of the way of the main area and are stacked 4 chairs high </w:t>
            </w:r>
          </w:p>
        </w:tc>
        <w:tc>
          <w:tcPr>
            <w:tcW w:w="4110" w:type="dxa"/>
          </w:tcPr>
          <w:p w14:paraId="535286B7" w14:textId="77777777" w:rsidR="00B16177" w:rsidRPr="00E855FD" w:rsidRDefault="00B16177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7ACA13CF" w14:textId="77777777" w:rsidTr="00487F00">
        <w:tc>
          <w:tcPr>
            <w:tcW w:w="3485" w:type="dxa"/>
          </w:tcPr>
          <w:p w14:paraId="468157D5" w14:textId="77777777" w:rsidR="00487F00" w:rsidRPr="00B16177" w:rsidRDefault="00B16177" w:rsidP="00AA6425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lastRenderedPageBreak/>
              <w:t>Electric</w:t>
            </w:r>
            <w:r>
              <w:rPr>
                <w:rFonts w:ascii="Montserrat Alternates" w:hAnsi="Montserrat Alternates" w:cstheme="minorHAnsi"/>
                <w:b/>
              </w:rPr>
              <w:t xml:space="preserve">al equipment </w:t>
            </w:r>
          </w:p>
        </w:tc>
        <w:tc>
          <w:tcPr>
            <w:tcW w:w="3485" w:type="dxa"/>
          </w:tcPr>
          <w:p w14:paraId="6B1352CE" w14:textId="77777777" w:rsidR="00487F00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Adults and children may suffer an electric shock i</w:t>
            </w:r>
            <w:r w:rsidR="00F10AC5">
              <w:rPr>
                <w:rFonts w:ascii="Montserrat Alternates" w:hAnsi="Montserrat Alternates" w:cstheme="minorHAnsi"/>
              </w:rPr>
              <w:t>f</w:t>
            </w:r>
            <w:r>
              <w:rPr>
                <w:rFonts w:ascii="Montserrat Alternates" w:hAnsi="Montserrat Alternates" w:cstheme="minorHAnsi"/>
              </w:rPr>
              <w:t xml:space="preserve"> faulty equipment is used </w:t>
            </w:r>
          </w:p>
        </w:tc>
        <w:tc>
          <w:tcPr>
            <w:tcW w:w="4224" w:type="dxa"/>
          </w:tcPr>
          <w:p w14:paraId="5F5C8D2A" w14:textId="77777777" w:rsidR="00B16177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Portable equipment </w:t>
            </w:r>
            <w:r w:rsidR="001D5635">
              <w:rPr>
                <w:rFonts w:ascii="Montserrat Alternates" w:hAnsi="Montserrat Alternates" w:cstheme="minorHAnsi"/>
              </w:rPr>
              <w:t xml:space="preserve">is </w:t>
            </w:r>
            <w:r>
              <w:rPr>
                <w:rFonts w:ascii="Montserrat Alternates" w:hAnsi="Montserrat Alternates" w:cstheme="minorHAnsi"/>
              </w:rPr>
              <w:t xml:space="preserve">checked for visual signs of damage before use </w:t>
            </w:r>
          </w:p>
          <w:p w14:paraId="7CA0667C" w14:textId="77777777" w:rsidR="00B16177" w:rsidRDefault="00B16177" w:rsidP="00AA6425">
            <w:pPr>
              <w:rPr>
                <w:rFonts w:ascii="Montserrat Alternates" w:hAnsi="Montserrat Alternates" w:cstheme="minorHAnsi"/>
              </w:rPr>
            </w:pPr>
          </w:p>
          <w:p w14:paraId="3088A845" w14:textId="77777777" w:rsidR="006B7796" w:rsidRDefault="00B16177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Wire</w:t>
            </w:r>
            <w:r w:rsidR="001D0A56">
              <w:rPr>
                <w:rFonts w:ascii="Montserrat Alternates" w:hAnsi="Montserrat Alternates" w:cstheme="minorHAnsi"/>
              </w:rPr>
              <w:t xml:space="preserve">s are not draped on walkways </w:t>
            </w:r>
          </w:p>
          <w:p w14:paraId="05AC3769" w14:textId="77777777" w:rsidR="006B7796" w:rsidRDefault="006B7796" w:rsidP="00AA6425">
            <w:pPr>
              <w:rPr>
                <w:rFonts w:ascii="Montserrat Alternates" w:hAnsi="Montserrat Alternates" w:cstheme="minorHAnsi"/>
              </w:rPr>
            </w:pPr>
          </w:p>
          <w:p w14:paraId="3AD6708A" w14:textId="77777777" w:rsidR="001D5635" w:rsidRDefault="006B779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Exposed wires on walkways should be covered with gaffa tape </w:t>
            </w:r>
          </w:p>
          <w:p w14:paraId="4FA83D37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04415414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Electrical equipment is kept away from where families will be consuming drinks </w:t>
            </w:r>
          </w:p>
          <w:p w14:paraId="594348B9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0549C9A9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57393861" w14:textId="77777777" w:rsidTr="00487F00">
        <w:tc>
          <w:tcPr>
            <w:tcW w:w="3485" w:type="dxa"/>
          </w:tcPr>
          <w:p w14:paraId="3566EDFA" w14:textId="77777777" w:rsidR="00487F00" w:rsidRPr="00B16177" w:rsidRDefault="00B16177" w:rsidP="00AA6425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t>Craft materials</w:t>
            </w:r>
          </w:p>
        </w:tc>
        <w:tc>
          <w:tcPr>
            <w:tcW w:w="3485" w:type="dxa"/>
          </w:tcPr>
          <w:p w14:paraId="48C45A60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Children, particularly young children, could choke on small objects </w:t>
            </w:r>
          </w:p>
          <w:p w14:paraId="2FCBE473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3C07E5DF" w14:textId="77777777" w:rsidR="00F10AC5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Children could ingest substances such as glue </w:t>
            </w:r>
          </w:p>
          <w:p w14:paraId="160A6A8A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28A5F166" w14:textId="77777777" w:rsidR="001D0A56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Children may injure themselves or others whilst using scissors </w:t>
            </w:r>
          </w:p>
          <w:p w14:paraId="012A918D" w14:textId="77777777" w:rsidR="00487F00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224" w:type="dxa"/>
          </w:tcPr>
          <w:p w14:paraId="591E8A3D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Avoid using objects which could be choking hazards </w:t>
            </w:r>
          </w:p>
          <w:p w14:paraId="03AA32F6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3371BC6B" w14:textId="77777777" w:rsidR="001D5635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Encourage parents and carers to complete crafts with children</w:t>
            </w:r>
          </w:p>
          <w:p w14:paraId="2D561F6D" w14:textId="77777777" w:rsidR="001D5635" w:rsidRDefault="001D5635" w:rsidP="00AA6425">
            <w:pPr>
              <w:rPr>
                <w:rFonts w:ascii="Montserrat Alternates" w:hAnsi="Montserrat Alternates" w:cstheme="minorHAnsi"/>
              </w:rPr>
            </w:pPr>
          </w:p>
          <w:p w14:paraId="5C00682C" w14:textId="77777777" w:rsidR="00F10AC5" w:rsidRDefault="001D563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Use non-toxic glue and paints </w:t>
            </w:r>
          </w:p>
          <w:p w14:paraId="16A93614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748C6BCA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Use children's scissors </w:t>
            </w:r>
          </w:p>
          <w:p w14:paraId="4A100C02" w14:textId="77777777" w:rsidR="00487F00" w:rsidRPr="00E855FD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 </w:t>
            </w:r>
          </w:p>
        </w:tc>
        <w:tc>
          <w:tcPr>
            <w:tcW w:w="4110" w:type="dxa"/>
          </w:tcPr>
          <w:p w14:paraId="64A98AA8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471D5982" w14:textId="77777777" w:rsidTr="00487F00">
        <w:tc>
          <w:tcPr>
            <w:tcW w:w="3485" w:type="dxa"/>
          </w:tcPr>
          <w:p w14:paraId="4934C9EA" w14:textId="77777777" w:rsidR="00487F00" w:rsidRPr="00B16177" w:rsidRDefault="00F10AC5" w:rsidP="00AA6425">
            <w:pPr>
              <w:rPr>
                <w:rFonts w:ascii="Montserrat Alternates" w:hAnsi="Montserrat Alternates" w:cstheme="minorHAnsi"/>
                <w:b/>
              </w:rPr>
            </w:pPr>
            <w:r>
              <w:rPr>
                <w:rFonts w:ascii="Montserrat Alternates" w:hAnsi="Montserrat Alternates" w:cstheme="minorHAnsi"/>
                <w:b/>
              </w:rPr>
              <w:t xml:space="preserve">Hands on </w:t>
            </w:r>
            <w:r w:rsidR="001832F9">
              <w:rPr>
                <w:rFonts w:ascii="Montserrat Alternates" w:hAnsi="Montserrat Alternates" w:cstheme="minorHAnsi"/>
                <w:b/>
              </w:rPr>
              <w:t xml:space="preserve">and physical </w:t>
            </w:r>
            <w:r>
              <w:rPr>
                <w:rFonts w:ascii="Montserrat Alternates" w:hAnsi="Montserrat Alternates" w:cstheme="minorHAnsi"/>
                <w:b/>
              </w:rPr>
              <w:t>a</w:t>
            </w:r>
            <w:r w:rsidR="00B16177">
              <w:rPr>
                <w:rFonts w:ascii="Montserrat Alternates" w:hAnsi="Montserrat Alternates" w:cstheme="minorHAnsi"/>
                <w:b/>
              </w:rPr>
              <w:t xml:space="preserve">ctivities </w:t>
            </w:r>
          </w:p>
        </w:tc>
        <w:tc>
          <w:tcPr>
            <w:tcW w:w="3485" w:type="dxa"/>
          </w:tcPr>
          <w:p w14:paraId="0932E656" w14:textId="77777777" w:rsidR="001832F9" w:rsidRDefault="001832F9" w:rsidP="001832F9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Everyone, but particularly small children, may be injured from pushing and shoving during group activities or whilst families retrieve resources </w:t>
            </w:r>
          </w:p>
          <w:p w14:paraId="00BB19EF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24DE8B24" w14:textId="77777777" w:rsidR="001832F9" w:rsidRDefault="001832F9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Children, particularly small children may be injured during physical activities such as action songs</w:t>
            </w:r>
          </w:p>
          <w:p w14:paraId="088CA918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173FA180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Sharing resources may cause arguments</w:t>
            </w:r>
          </w:p>
          <w:p w14:paraId="7F2367ED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224" w:type="dxa"/>
          </w:tcPr>
          <w:p w14:paraId="0C56EF0B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Ensure, as much as possible, that there are enough resources for the group size</w:t>
            </w:r>
          </w:p>
          <w:p w14:paraId="7E1D1F22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3E4046A6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Distribute resources onto tables instead of families standing to get the resources themselves </w:t>
            </w:r>
          </w:p>
          <w:p w14:paraId="42E32C57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2028DDE0" w14:textId="77777777" w:rsidR="001832F9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Distribute resources evenly around the room </w:t>
            </w:r>
          </w:p>
          <w:p w14:paraId="5AD48CCD" w14:textId="77777777" w:rsidR="001832F9" w:rsidRDefault="001832F9" w:rsidP="00AA6425">
            <w:pPr>
              <w:rPr>
                <w:rFonts w:ascii="Montserrat Alternates" w:hAnsi="Montserrat Alternates" w:cstheme="minorHAnsi"/>
              </w:rPr>
            </w:pPr>
          </w:p>
          <w:p w14:paraId="272A77AE" w14:textId="77777777" w:rsidR="001832F9" w:rsidRDefault="001832F9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Ensure that the space available is appropriate for the group size and physical activity </w:t>
            </w:r>
          </w:p>
          <w:p w14:paraId="233E1492" w14:textId="77777777" w:rsidR="001832F9" w:rsidRDefault="001832F9" w:rsidP="00AA6425">
            <w:pPr>
              <w:rPr>
                <w:rFonts w:ascii="Montserrat Alternates" w:hAnsi="Montserrat Alternates" w:cstheme="minorHAnsi"/>
              </w:rPr>
            </w:pPr>
          </w:p>
          <w:p w14:paraId="1FA7EE06" w14:textId="77777777" w:rsidR="00F10AC5" w:rsidRDefault="001832F9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Ensure children are spaced apart</w:t>
            </w:r>
          </w:p>
          <w:p w14:paraId="08630C83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</w:p>
          <w:p w14:paraId="5AE3B722" w14:textId="77777777" w:rsidR="00F10AC5" w:rsidRDefault="00F10AC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Encourage families to be conscientious and patient</w:t>
            </w:r>
            <w:r w:rsidR="006B7796">
              <w:rPr>
                <w:rFonts w:ascii="Montserrat Alternates" w:hAnsi="Montserrat Alternates" w:cstheme="minorHAnsi"/>
              </w:rPr>
              <w:t xml:space="preserve">, make sure expectations are clear </w:t>
            </w:r>
          </w:p>
          <w:p w14:paraId="6CF5805F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214AA15E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43D48557" w14:textId="77777777" w:rsidTr="00487F00">
        <w:tc>
          <w:tcPr>
            <w:tcW w:w="3485" w:type="dxa"/>
          </w:tcPr>
          <w:p w14:paraId="4BFF9935" w14:textId="77777777" w:rsidR="00487F00" w:rsidRPr="00B16177" w:rsidRDefault="00487F00" w:rsidP="00AA6425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lastRenderedPageBreak/>
              <w:t xml:space="preserve">Food and drink </w:t>
            </w:r>
          </w:p>
        </w:tc>
        <w:tc>
          <w:tcPr>
            <w:tcW w:w="3485" w:type="dxa"/>
          </w:tcPr>
          <w:p w14:paraId="27A55CF3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Adults and children might suffer an allergic reaction </w:t>
            </w:r>
          </w:p>
          <w:p w14:paraId="0DEB8FD3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20F95850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Adults and children might choke on food </w:t>
            </w:r>
          </w:p>
          <w:p w14:paraId="18BDB38E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409E14CB" w14:textId="77777777" w:rsidR="00487F00" w:rsidRPr="00E855FD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Spilt drinks might lead to slips and falls </w:t>
            </w:r>
          </w:p>
        </w:tc>
        <w:tc>
          <w:tcPr>
            <w:tcW w:w="4224" w:type="dxa"/>
          </w:tcPr>
          <w:p w14:paraId="0B909128" w14:textId="77777777" w:rsidR="006B779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Ask for allergy information when families register their attendance </w:t>
            </w:r>
          </w:p>
          <w:p w14:paraId="441D641A" w14:textId="77777777" w:rsidR="006B7796" w:rsidRDefault="006B7796" w:rsidP="00AA6425">
            <w:pPr>
              <w:rPr>
                <w:rFonts w:ascii="Montserrat Alternates" w:hAnsi="Montserrat Alternates" w:cstheme="minorHAnsi"/>
              </w:rPr>
            </w:pPr>
          </w:p>
          <w:p w14:paraId="3696189B" w14:textId="77777777" w:rsidR="001D0A56" w:rsidRDefault="006B779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Make it known if common allergens are present </w:t>
            </w:r>
          </w:p>
          <w:p w14:paraId="373AC003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63E4F46D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Encourage families to stay seated when consuming food and drinks </w:t>
            </w:r>
          </w:p>
          <w:p w14:paraId="6181E26C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4ED8277E" w14:textId="77777777" w:rsidR="00487F00" w:rsidRPr="00E855FD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Have a cloth or kitchen roll available </w:t>
            </w:r>
          </w:p>
        </w:tc>
        <w:tc>
          <w:tcPr>
            <w:tcW w:w="4110" w:type="dxa"/>
          </w:tcPr>
          <w:p w14:paraId="556FF9F1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816F05" w:rsidRPr="00E855FD" w14:paraId="2FEC0D9D" w14:textId="77777777" w:rsidTr="00487F00">
        <w:tc>
          <w:tcPr>
            <w:tcW w:w="3485" w:type="dxa"/>
          </w:tcPr>
          <w:p w14:paraId="4B0C3EEF" w14:textId="77777777" w:rsidR="00816F05" w:rsidRDefault="00816F05" w:rsidP="00AA6425">
            <w:pPr>
              <w:rPr>
                <w:rFonts w:ascii="Montserrat Alternates" w:hAnsi="Montserrat Alternates" w:cstheme="minorHAnsi"/>
                <w:b/>
              </w:rPr>
            </w:pPr>
            <w:r>
              <w:rPr>
                <w:rFonts w:ascii="Montserrat Alternates" w:hAnsi="Montserrat Alternates" w:cstheme="minorHAnsi"/>
                <w:b/>
              </w:rPr>
              <w:t xml:space="preserve">Areas which are not in view </w:t>
            </w:r>
          </w:p>
          <w:p w14:paraId="2FD738FB" w14:textId="77777777" w:rsidR="00816F05" w:rsidRPr="00B16177" w:rsidRDefault="00816F05" w:rsidP="00AA6425">
            <w:pPr>
              <w:rPr>
                <w:rFonts w:ascii="Montserrat Alternates" w:hAnsi="Montserrat Alternates" w:cstheme="minorHAnsi"/>
                <w:b/>
              </w:rPr>
            </w:pPr>
          </w:p>
        </w:tc>
        <w:tc>
          <w:tcPr>
            <w:tcW w:w="3485" w:type="dxa"/>
          </w:tcPr>
          <w:p w14:paraId="6EB1CD12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Some areas might be hidden when leaders and volunteers are in the main area (of the hall or playground). Children may be at risk if they are in these areas. </w:t>
            </w:r>
          </w:p>
          <w:p w14:paraId="36152E37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224" w:type="dxa"/>
          </w:tcPr>
          <w:p w14:paraId="659AC56D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Where possible block off areas which are not in view</w:t>
            </w:r>
          </w:p>
          <w:p w14:paraId="7D94D171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</w:p>
          <w:p w14:paraId="5133DD00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Station adults at different positions to keep all areas in view (particularly outside) </w:t>
            </w:r>
          </w:p>
          <w:p w14:paraId="4DB23A11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</w:p>
          <w:p w14:paraId="496A7BB0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Encourage parents and carers to stay with their children </w:t>
            </w:r>
          </w:p>
          <w:p w14:paraId="1517DCCA" w14:textId="77777777" w:rsidR="00816F05" w:rsidRDefault="00816F05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4F7E00A8" w14:textId="77777777" w:rsidR="00816F05" w:rsidRPr="00E855FD" w:rsidRDefault="00816F05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12FCD713" w14:textId="77777777" w:rsidTr="001D5635">
        <w:trPr>
          <w:trHeight w:val="1248"/>
        </w:trPr>
        <w:tc>
          <w:tcPr>
            <w:tcW w:w="3485" w:type="dxa"/>
          </w:tcPr>
          <w:p w14:paraId="0DD31F0C" w14:textId="77777777" w:rsidR="00487F00" w:rsidRPr="00B16177" w:rsidRDefault="00487F00" w:rsidP="00AA6425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t xml:space="preserve">Toilets </w:t>
            </w:r>
          </w:p>
        </w:tc>
        <w:tc>
          <w:tcPr>
            <w:tcW w:w="3485" w:type="dxa"/>
          </w:tcPr>
          <w:p w14:paraId="775ACF1F" w14:textId="77777777" w:rsidR="00487F00" w:rsidRPr="00E855FD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Children might become lost or wander off when visiting the toilet </w:t>
            </w:r>
          </w:p>
        </w:tc>
        <w:tc>
          <w:tcPr>
            <w:tcW w:w="4224" w:type="dxa"/>
          </w:tcPr>
          <w:p w14:paraId="71C8C834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Make sure exits are secure </w:t>
            </w:r>
          </w:p>
          <w:p w14:paraId="3EB55B1E" w14:textId="77777777" w:rsidR="001D0A56" w:rsidRDefault="001D0A56" w:rsidP="00AA6425">
            <w:pPr>
              <w:rPr>
                <w:rFonts w:ascii="Montserrat Alternates" w:hAnsi="Montserrat Alternates" w:cstheme="minorHAnsi"/>
              </w:rPr>
            </w:pPr>
          </w:p>
          <w:p w14:paraId="4E755AD9" w14:textId="77777777" w:rsidR="006B7796" w:rsidRDefault="001D0A5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Ensure adults accompany children when going to the toilet </w:t>
            </w:r>
          </w:p>
          <w:p w14:paraId="072B2594" w14:textId="77777777" w:rsidR="006B7796" w:rsidRDefault="006B7796" w:rsidP="00AA6425">
            <w:pPr>
              <w:rPr>
                <w:rFonts w:ascii="Montserrat Alternates" w:hAnsi="Montserrat Alternates" w:cstheme="minorHAnsi"/>
              </w:rPr>
            </w:pPr>
          </w:p>
          <w:p w14:paraId="1D4D6414" w14:textId="77777777" w:rsidR="001D5635" w:rsidRDefault="006B7796" w:rsidP="00AA6425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Leaders and volunteers should be familiar with the location of the nearest toilets and convey this to families </w:t>
            </w:r>
          </w:p>
          <w:p w14:paraId="3D05076B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04FA5789" w14:textId="77777777" w:rsidR="00487F00" w:rsidRPr="00E855FD" w:rsidRDefault="00487F00" w:rsidP="00AA6425">
            <w:pPr>
              <w:rPr>
                <w:rFonts w:ascii="Montserrat Alternates" w:hAnsi="Montserrat Alternates" w:cstheme="minorHAnsi"/>
              </w:rPr>
            </w:pPr>
          </w:p>
        </w:tc>
      </w:tr>
      <w:tr w:rsidR="00487F00" w:rsidRPr="00E855FD" w14:paraId="19F2A21E" w14:textId="77777777" w:rsidTr="00487F00">
        <w:tc>
          <w:tcPr>
            <w:tcW w:w="3485" w:type="dxa"/>
          </w:tcPr>
          <w:p w14:paraId="08D39F24" w14:textId="77777777" w:rsidR="00487F00" w:rsidRPr="00B16177" w:rsidRDefault="00B16177" w:rsidP="003B020C">
            <w:pPr>
              <w:rPr>
                <w:rFonts w:ascii="Montserrat Alternates" w:hAnsi="Montserrat Alternates" w:cstheme="minorHAnsi"/>
                <w:b/>
              </w:rPr>
            </w:pPr>
            <w:r w:rsidRPr="00B16177">
              <w:rPr>
                <w:rFonts w:ascii="Montserrat Alternates" w:hAnsi="Montserrat Alternates" w:cstheme="minorHAnsi"/>
                <w:b/>
              </w:rPr>
              <w:t xml:space="preserve">Illness </w:t>
            </w:r>
          </w:p>
        </w:tc>
        <w:tc>
          <w:tcPr>
            <w:tcW w:w="3485" w:type="dxa"/>
          </w:tcPr>
          <w:p w14:paraId="398CD423" w14:textId="77777777" w:rsidR="00487F00" w:rsidRDefault="001D5635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Everyone </w:t>
            </w:r>
          </w:p>
        </w:tc>
        <w:tc>
          <w:tcPr>
            <w:tcW w:w="4224" w:type="dxa"/>
          </w:tcPr>
          <w:p w14:paraId="6AB3150F" w14:textId="77777777" w:rsidR="001D5635" w:rsidRDefault="00B16177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Children who require an inhaler are advised to have the inhaler in school</w:t>
            </w:r>
          </w:p>
          <w:p w14:paraId="733BD230" w14:textId="77777777" w:rsidR="001D5635" w:rsidRDefault="001D5635" w:rsidP="003B020C">
            <w:pPr>
              <w:rPr>
                <w:rFonts w:ascii="Montserrat Alternates" w:hAnsi="Montserrat Alternates" w:cstheme="minorHAnsi"/>
              </w:rPr>
            </w:pPr>
          </w:p>
          <w:p w14:paraId="58FB714C" w14:textId="77777777" w:rsidR="001D5635" w:rsidRDefault="001D5635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Antibacterial gel is available in the hall</w:t>
            </w:r>
          </w:p>
          <w:p w14:paraId="4136662C" w14:textId="77777777" w:rsidR="001D5635" w:rsidRDefault="001D5635" w:rsidP="003B020C">
            <w:pPr>
              <w:rPr>
                <w:rFonts w:ascii="Montserrat Alternates" w:hAnsi="Montserrat Alternates" w:cstheme="minorHAnsi"/>
              </w:rPr>
            </w:pPr>
          </w:p>
          <w:p w14:paraId="5EFA7F99" w14:textId="77777777" w:rsidR="00B16177" w:rsidRDefault="001D5635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Ensure tables are clean before serving food and drink  </w:t>
            </w:r>
          </w:p>
          <w:p w14:paraId="4AFDF3B6" w14:textId="77777777" w:rsidR="00487F00" w:rsidRPr="00E855FD" w:rsidRDefault="00487F00" w:rsidP="003B020C">
            <w:pPr>
              <w:rPr>
                <w:rFonts w:ascii="Montserrat Alternates" w:hAnsi="Montserrat Alternates" w:cstheme="minorHAnsi"/>
              </w:rPr>
            </w:pPr>
          </w:p>
        </w:tc>
        <w:tc>
          <w:tcPr>
            <w:tcW w:w="4110" w:type="dxa"/>
          </w:tcPr>
          <w:p w14:paraId="0B7B72E0" w14:textId="77777777" w:rsidR="00487F00" w:rsidRPr="00E855FD" w:rsidRDefault="00487F00" w:rsidP="003B020C">
            <w:pPr>
              <w:rPr>
                <w:rFonts w:ascii="Montserrat Alternates" w:hAnsi="Montserrat Alternates" w:cstheme="minorHAnsi"/>
              </w:rPr>
            </w:pPr>
          </w:p>
        </w:tc>
      </w:tr>
      <w:tr w:rsidR="001D5635" w:rsidRPr="00E855FD" w14:paraId="5D64F65C" w14:textId="77777777" w:rsidTr="00487F00">
        <w:tc>
          <w:tcPr>
            <w:tcW w:w="3485" w:type="dxa"/>
          </w:tcPr>
          <w:p w14:paraId="0C4208DB" w14:textId="77777777" w:rsidR="001D5635" w:rsidRPr="00B16177" w:rsidRDefault="001D5635" w:rsidP="003B020C">
            <w:pPr>
              <w:rPr>
                <w:rFonts w:ascii="Montserrat Alternates" w:hAnsi="Montserrat Alternates" w:cstheme="minorHAnsi"/>
                <w:b/>
              </w:rPr>
            </w:pPr>
            <w:r>
              <w:rPr>
                <w:rFonts w:ascii="Montserrat Alternates" w:hAnsi="Montserrat Alternates" w:cstheme="minorHAnsi"/>
                <w:b/>
              </w:rPr>
              <w:t xml:space="preserve">Lack of provision for additional needs </w:t>
            </w:r>
          </w:p>
        </w:tc>
        <w:tc>
          <w:tcPr>
            <w:tcW w:w="3485" w:type="dxa"/>
          </w:tcPr>
          <w:p w14:paraId="5C5A76A0" w14:textId="77777777" w:rsidR="001D5635" w:rsidRDefault="001D5635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 xml:space="preserve">Everyone but particularly individuals with additional needs </w:t>
            </w:r>
          </w:p>
        </w:tc>
        <w:tc>
          <w:tcPr>
            <w:tcW w:w="4224" w:type="dxa"/>
          </w:tcPr>
          <w:p w14:paraId="1585B364" w14:textId="77777777" w:rsidR="001D5635" w:rsidRDefault="001D5635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t>Additional needs information is asked for so that appropriate provision can be provided</w:t>
            </w:r>
            <w:r w:rsidR="006B7796">
              <w:rPr>
                <w:rFonts w:ascii="Montserrat Alternates" w:hAnsi="Montserrat Alternates" w:cstheme="minorHAnsi"/>
              </w:rPr>
              <w:t xml:space="preserve"> where possible </w:t>
            </w:r>
          </w:p>
          <w:p w14:paraId="453FBFF2" w14:textId="77777777" w:rsidR="001D5635" w:rsidRDefault="001D5635" w:rsidP="003B020C">
            <w:pPr>
              <w:rPr>
                <w:rFonts w:ascii="Montserrat Alternates" w:hAnsi="Montserrat Alternates" w:cstheme="minorHAnsi"/>
              </w:rPr>
            </w:pPr>
          </w:p>
          <w:p w14:paraId="39B37EBB" w14:textId="705DD821" w:rsidR="001D5635" w:rsidRDefault="006B7796" w:rsidP="003B020C">
            <w:pPr>
              <w:rPr>
                <w:rFonts w:ascii="Montserrat Alternates" w:hAnsi="Montserrat Alternates" w:cstheme="minorHAnsi"/>
              </w:rPr>
            </w:pPr>
            <w:r>
              <w:rPr>
                <w:rFonts w:ascii="Montserrat Alternates" w:hAnsi="Montserrat Alternates" w:cstheme="minorHAnsi"/>
              </w:rPr>
              <w:lastRenderedPageBreak/>
              <w:t>Where appropriate fi</w:t>
            </w:r>
            <w:r w:rsidR="001D5635">
              <w:rPr>
                <w:rFonts w:ascii="Montserrat Alternates" w:hAnsi="Montserrat Alternates" w:cstheme="minorHAnsi"/>
              </w:rPr>
              <w:t>ddle toys</w:t>
            </w:r>
            <w:r w:rsidR="00343C73">
              <w:rPr>
                <w:rFonts w:ascii="Montserrat Alternates" w:hAnsi="Montserrat Alternates" w:cstheme="minorHAnsi"/>
              </w:rPr>
              <w:t xml:space="preserve"> and other equipment</w:t>
            </w:r>
            <w:r w:rsidR="001D5635">
              <w:rPr>
                <w:rFonts w:ascii="Montserrat Alternates" w:hAnsi="Montserrat Alternates" w:cstheme="minorHAnsi"/>
              </w:rPr>
              <w:t xml:space="preserve"> </w:t>
            </w:r>
            <w:r>
              <w:rPr>
                <w:rFonts w:ascii="Montserrat Alternates" w:hAnsi="Montserrat Alternates" w:cstheme="minorHAnsi"/>
              </w:rPr>
              <w:t>may be</w:t>
            </w:r>
            <w:r w:rsidR="001D5635">
              <w:rPr>
                <w:rFonts w:ascii="Montserrat Alternates" w:hAnsi="Montserrat Alternates" w:cstheme="minorHAnsi"/>
              </w:rPr>
              <w:t xml:space="preserve"> borrowed from the school and made available in the session </w:t>
            </w:r>
          </w:p>
        </w:tc>
        <w:tc>
          <w:tcPr>
            <w:tcW w:w="4110" w:type="dxa"/>
          </w:tcPr>
          <w:p w14:paraId="3611A147" w14:textId="77777777" w:rsidR="001D5635" w:rsidRPr="00E855FD" w:rsidRDefault="001D5635" w:rsidP="003B020C">
            <w:pPr>
              <w:rPr>
                <w:rFonts w:ascii="Montserrat Alternates" w:hAnsi="Montserrat Alternates" w:cstheme="minorHAnsi"/>
              </w:rPr>
            </w:pPr>
          </w:p>
        </w:tc>
      </w:tr>
    </w:tbl>
    <w:p w14:paraId="054C11E6" w14:textId="77777777" w:rsidR="00AA6425" w:rsidRPr="00E855FD" w:rsidRDefault="00AA6425" w:rsidP="00AA6425">
      <w:pPr>
        <w:rPr>
          <w:rFonts w:ascii="Montserrat Alternates" w:hAnsi="Montserrat Alternates" w:cstheme="minorHAnsi"/>
          <w:sz w:val="24"/>
        </w:rPr>
      </w:pPr>
    </w:p>
    <w:sectPr w:rsidR="00AA6425" w:rsidRPr="00E855FD" w:rsidSect="00487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Alternates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25"/>
    <w:rsid w:val="00036893"/>
    <w:rsid w:val="001832F9"/>
    <w:rsid w:val="001D0A56"/>
    <w:rsid w:val="001D5635"/>
    <w:rsid w:val="00343C73"/>
    <w:rsid w:val="003B020C"/>
    <w:rsid w:val="00487F00"/>
    <w:rsid w:val="006A753E"/>
    <w:rsid w:val="006B7796"/>
    <w:rsid w:val="00816F05"/>
    <w:rsid w:val="00AA6425"/>
    <w:rsid w:val="00B16177"/>
    <w:rsid w:val="00B67D23"/>
    <w:rsid w:val="00CC1B1D"/>
    <w:rsid w:val="00DD2640"/>
    <w:rsid w:val="00E855FD"/>
    <w:rsid w:val="00F10AC5"/>
    <w:rsid w:val="00F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26EC"/>
  <w15:chartTrackingRefBased/>
  <w15:docId w15:val="{1485E9D1-837D-4FA5-9087-F80C255C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425"/>
    <w:pPr>
      <w:spacing w:after="0" w:line="240" w:lineRule="auto"/>
    </w:pPr>
  </w:style>
  <w:style w:type="table" w:styleId="TableGrid">
    <w:name w:val="Table Grid"/>
    <w:basedOn w:val="TableNormal"/>
    <w:uiPriority w:val="39"/>
    <w:rsid w:val="00AA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Deput</dc:creator>
  <cp:keywords/>
  <dc:description/>
  <cp:lastModifiedBy>Elise Deput</cp:lastModifiedBy>
  <cp:revision>4</cp:revision>
  <dcterms:created xsi:type="dcterms:W3CDTF">2023-12-21T11:49:00Z</dcterms:created>
  <dcterms:modified xsi:type="dcterms:W3CDTF">2025-04-10T14:03:00Z</dcterms:modified>
</cp:coreProperties>
</file>