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A101" w14:textId="0C8ADEB2" w:rsidR="00C449B7" w:rsidRPr="00C34800" w:rsidRDefault="00C449B7" w:rsidP="00440644">
      <w:pPr>
        <w:ind w:left="0" w:firstLine="0"/>
        <w:jc w:val="right"/>
        <w:rPr>
          <w:rFonts w:cstheme="minorHAnsi"/>
        </w:rPr>
      </w:pPr>
      <w:bookmarkStart w:id="0" w:name="_GoBack"/>
      <w:bookmarkEnd w:id="0"/>
    </w:p>
    <w:p w14:paraId="6E8CE137" w14:textId="77777777" w:rsidR="00440644" w:rsidRDefault="00440644" w:rsidP="00440644">
      <w:pPr>
        <w:ind w:left="0" w:firstLine="0"/>
        <w:jc w:val="center"/>
        <w:rPr>
          <w:rFonts w:cstheme="minorHAnsi"/>
          <w:b/>
          <w:bCs/>
          <w:sz w:val="28"/>
          <w:szCs w:val="28"/>
        </w:rPr>
      </w:pPr>
    </w:p>
    <w:p w14:paraId="22E0D15C" w14:textId="2DA8DFC3" w:rsidR="00440644" w:rsidRDefault="00440644" w:rsidP="00440644">
      <w:pPr>
        <w:ind w:left="0" w:firstLine="0"/>
        <w:jc w:val="center"/>
        <w:rPr>
          <w:rFonts w:cstheme="minorHAnsi"/>
          <w:b/>
          <w:bCs/>
          <w:sz w:val="28"/>
          <w:szCs w:val="28"/>
        </w:rPr>
      </w:pPr>
      <w:r w:rsidRPr="0002464A">
        <w:rPr>
          <w:rFonts w:cstheme="minorHAnsi"/>
          <w:b/>
          <w:bCs/>
          <w:sz w:val="28"/>
          <w:szCs w:val="28"/>
        </w:rPr>
        <w:t xml:space="preserve">Human Resources </w:t>
      </w:r>
      <w:r>
        <w:rPr>
          <w:rFonts w:cstheme="minorHAnsi"/>
          <w:b/>
          <w:bCs/>
          <w:sz w:val="28"/>
          <w:szCs w:val="28"/>
        </w:rPr>
        <w:t>i</w:t>
      </w:r>
      <w:r w:rsidRPr="0002464A">
        <w:rPr>
          <w:rFonts w:cstheme="minorHAnsi"/>
          <w:b/>
          <w:bCs/>
          <w:sz w:val="28"/>
          <w:szCs w:val="28"/>
        </w:rPr>
        <w:t>nformation</w:t>
      </w:r>
      <w:r>
        <w:rPr>
          <w:rFonts w:cstheme="minorHAnsi"/>
          <w:b/>
          <w:bCs/>
          <w:sz w:val="28"/>
          <w:szCs w:val="28"/>
        </w:rPr>
        <w:t xml:space="preserve"> and guidance - top ten tips</w:t>
      </w:r>
      <w:r w:rsidRPr="0002464A">
        <w:rPr>
          <w:rFonts w:cstheme="minorHAnsi"/>
          <w:b/>
          <w:bCs/>
          <w:sz w:val="28"/>
          <w:szCs w:val="28"/>
        </w:rPr>
        <w:t xml:space="preserve"> </w:t>
      </w:r>
    </w:p>
    <w:p w14:paraId="25CC6B06" w14:textId="4DB8BBE0" w:rsidR="00440644" w:rsidRPr="0002464A" w:rsidRDefault="00440644" w:rsidP="00440644">
      <w:pPr>
        <w:ind w:left="0" w:firstLine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Fact Sheet Two: Employment Status</w:t>
      </w:r>
    </w:p>
    <w:p w14:paraId="6A14A3AD" w14:textId="77777777" w:rsidR="00440644" w:rsidRDefault="00440644" w:rsidP="00A2021D">
      <w:pPr>
        <w:ind w:left="0" w:firstLine="0"/>
        <w:rPr>
          <w:rFonts w:cstheme="minorHAnsi"/>
          <w:b/>
          <w:bCs/>
        </w:rPr>
      </w:pPr>
    </w:p>
    <w:tbl>
      <w:tblPr>
        <w:tblStyle w:val="TableGrid"/>
        <w:tblW w:w="9350" w:type="dxa"/>
        <w:tblInd w:w="284" w:type="dxa"/>
        <w:tblLook w:val="04A0" w:firstRow="1" w:lastRow="0" w:firstColumn="1" w:lastColumn="0" w:noHBand="0" w:noVBand="1"/>
      </w:tblPr>
      <w:tblGrid>
        <w:gridCol w:w="1129"/>
        <w:gridCol w:w="8215"/>
        <w:gridCol w:w="6"/>
      </w:tblGrid>
      <w:tr w:rsidR="00A2021D" w:rsidRPr="00C34800" w14:paraId="1E696D87" w14:textId="77777777" w:rsidTr="00B07A8F">
        <w:trPr>
          <w:gridAfter w:val="1"/>
          <w:wAfter w:w="6" w:type="dxa"/>
        </w:trPr>
        <w:tc>
          <w:tcPr>
            <w:tcW w:w="9344" w:type="dxa"/>
            <w:gridSpan w:val="2"/>
            <w:shd w:val="clear" w:color="auto" w:fill="F4B083" w:themeFill="accent2" w:themeFillTint="99"/>
          </w:tcPr>
          <w:p w14:paraId="16DDF438" w14:textId="77777777" w:rsidR="00A2021D" w:rsidRPr="00C34800" w:rsidRDefault="00A2021D" w:rsidP="00A2021D">
            <w:pPr>
              <w:jc w:val="center"/>
              <w:rPr>
                <w:rFonts w:cstheme="minorHAnsi"/>
                <w:b/>
                <w:bCs/>
              </w:rPr>
            </w:pPr>
          </w:p>
          <w:p w14:paraId="17469936" w14:textId="541CB3F3" w:rsidR="00A2021D" w:rsidRDefault="00705937" w:rsidP="00A2021D">
            <w:pPr>
              <w:ind w:left="0" w:firstLine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What is the difference between </w:t>
            </w:r>
            <w:proofErr w:type="spellStart"/>
            <w:r>
              <w:rPr>
                <w:rFonts w:cstheme="minorHAnsi"/>
                <w:b/>
                <w:bCs/>
              </w:rPr>
              <w:t>self employed</w:t>
            </w:r>
            <w:proofErr w:type="spellEnd"/>
            <w:r>
              <w:rPr>
                <w:rFonts w:cstheme="minorHAnsi"/>
                <w:b/>
                <w:bCs/>
              </w:rPr>
              <w:t xml:space="preserve"> and employment contracts?</w:t>
            </w:r>
            <w:r w:rsidR="00951175">
              <w:rPr>
                <w:rFonts w:cstheme="minorHAnsi"/>
                <w:b/>
                <w:bCs/>
              </w:rPr>
              <w:t xml:space="preserve"> </w:t>
            </w:r>
          </w:p>
          <w:p w14:paraId="744F39CD" w14:textId="5BEED631" w:rsidR="00A2021D" w:rsidRPr="00C34800" w:rsidRDefault="00A2021D" w:rsidP="00440644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1323D1" w:rsidRPr="00C34800" w14:paraId="7EE81899" w14:textId="1D9B6F52" w:rsidTr="00B07A8F">
        <w:tc>
          <w:tcPr>
            <w:tcW w:w="1129" w:type="dxa"/>
          </w:tcPr>
          <w:p w14:paraId="6FED4331" w14:textId="36F33B5C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  <w:r w:rsidRPr="00C34800">
              <w:rPr>
                <w:rFonts w:cstheme="minorHAnsi"/>
              </w:rPr>
              <w:t>Tip one</w:t>
            </w:r>
          </w:p>
        </w:tc>
        <w:tc>
          <w:tcPr>
            <w:tcW w:w="8221" w:type="dxa"/>
            <w:gridSpan w:val="2"/>
          </w:tcPr>
          <w:p w14:paraId="7C37AA34" w14:textId="7F1B38C1" w:rsidR="001323D1" w:rsidRPr="001323D1" w:rsidRDefault="001323D1" w:rsidP="001323D1">
            <w:pPr>
              <w:shd w:val="clear" w:color="auto" w:fill="FFFFFF"/>
              <w:spacing w:after="300"/>
              <w:ind w:left="0" w:firstLine="0"/>
              <w:rPr>
                <w:rFonts w:eastAsia="Times New Roman" w:cstheme="minorHAnsi"/>
                <w:color w:val="0B0C0C"/>
                <w:lang w:eastAsia="en-GB"/>
              </w:rPr>
            </w:pPr>
            <w:r w:rsidRPr="001323D1">
              <w:rPr>
                <w:rFonts w:eastAsia="Times New Roman" w:cstheme="minorHAnsi"/>
                <w:color w:val="0B0C0C"/>
                <w:lang w:eastAsia="en-GB"/>
              </w:rPr>
              <w:t>What you need to know! In employment law a person’s employment status helps determine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 what an employer’s responsibilities are (and for the employee what their rights are).</w:t>
            </w:r>
          </w:p>
        </w:tc>
      </w:tr>
      <w:tr w:rsidR="001323D1" w:rsidRPr="00C34800" w14:paraId="3E62B9D4" w14:textId="7A17CDFA" w:rsidTr="00B07A8F">
        <w:tc>
          <w:tcPr>
            <w:tcW w:w="1129" w:type="dxa"/>
          </w:tcPr>
          <w:p w14:paraId="2904AB7B" w14:textId="529DC3C5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  <w:r w:rsidRPr="00C34800">
              <w:rPr>
                <w:rFonts w:cstheme="minorHAnsi"/>
              </w:rPr>
              <w:t>Tip two</w:t>
            </w:r>
          </w:p>
        </w:tc>
        <w:tc>
          <w:tcPr>
            <w:tcW w:w="8221" w:type="dxa"/>
            <w:gridSpan w:val="2"/>
          </w:tcPr>
          <w:p w14:paraId="66DFEBF0" w14:textId="77777777" w:rsidR="001323D1" w:rsidRDefault="001323D1" w:rsidP="001323D1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out the differences!  There are three categories of those in paid jobs. They may be classified as a `worker’ or an employee; or they may be </w:t>
            </w:r>
            <w:proofErr w:type="spellStart"/>
            <w:r>
              <w:rPr>
                <w:rFonts w:cstheme="minorHAnsi"/>
              </w:rPr>
              <w:t>self employed</w:t>
            </w:r>
            <w:proofErr w:type="spellEnd"/>
            <w:r>
              <w:rPr>
                <w:rFonts w:cstheme="minorHAnsi"/>
              </w:rPr>
              <w:t>.</w:t>
            </w:r>
          </w:p>
          <w:p w14:paraId="376B3B44" w14:textId="77777777" w:rsidR="001323D1" w:rsidRDefault="001323D1" w:rsidP="001323D1">
            <w:pPr>
              <w:ind w:left="0" w:firstLine="0"/>
              <w:rPr>
                <w:rFonts w:cstheme="minorHAnsi"/>
              </w:rPr>
            </w:pPr>
          </w:p>
          <w:p w14:paraId="333357F0" w14:textId="09229C8C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</w:p>
        </w:tc>
      </w:tr>
      <w:tr w:rsidR="001323D1" w:rsidRPr="00C34800" w14:paraId="7FB9C425" w14:textId="584493E5" w:rsidTr="00B07A8F">
        <w:tc>
          <w:tcPr>
            <w:tcW w:w="1129" w:type="dxa"/>
          </w:tcPr>
          <w:p w14:paraId="6C7FC70A" w14:textId="58328C4D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  <w:r w:rsidRPr="00C34800">
              <w:rPr>
                <w:rFonts w:cstheme="minorHAnsi"/>
              </w:rPr>
              <w:t>Tip three</w:t>
            </w:r>
          </w:p>
        </w:tc>
        <w:tc>
          <w:tcPr>
            <w:tcW w:w="8221" w:type="dxa"/>
            <w:gridSpan w:val="2"/>
          </w:tcPr>
          <w:p w14:paraId="27CD7AD1" w14:textId="77777777" w:rsidR="001323D1" w:rsidRDefault="001323D1" w:rsidP="001323D1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the status of the role!  For example is it a permanent role, or a fixed term </w:t>
            </w:r>
            <w:proofErr w:type="gramStart"/>
            <w:r>
              <w:rPr>
                <w:rFonts w:cstheme="minorHAnsi"/>
              </w:rPr>
              <w:t>role,  is</w:t>
            </w:r>
            <w:proofErr w:type="gramEnd"/>
            <w:r>
              <w:rPr>
                <w:rFonts w:cstheme="minorHAnsi"/>
              </w:rPr>
              <w:t xml:space="preserve"> it full time or part time.      Once you know this you will be able to calculate leave and pay.</w:t>
            </w:r>
          </w:p>
          <w:p w14:paraId="10ED78F9" w14:textId="77777777" w:rsidR="001323D1" w:rsidRDefault="001323D1" w:rsidP="001323D1">
            <w:pPr>
              <w:ind w:left="0" w:firstLine="0"/>
              <w:rPr>
                <w:rFonts w:cstheme="minorHAnsi"/>
              </w:rPr>
            </w:pPr>
          </w:p>
          <w:p w14:paraId="7D03C057" w14:textId="7CF38563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</w:p>
        </w:tc>
      </w:tr>
      <w:tr w:rsidR="001323D1" w:rsidRPr="00C34800" w14:paraId="3B688F94" w14:textId="1AF0608A" w:rsidTr="00B07A8F">
        <w:tc>
          <w:tcPr>
            <w:tcW w:w="1129" w:type="dxa"/>
          </w:tcPr>
          <w:p w14:paraId="14A6CF28" w14:textId="76A61B4D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  <w:r w:rsidRPr="00C34800">
              <w:rPr>
                <w:rFonts w:cstheme="minorHAnsi"/>
              </w:rPr>
              <w:t>Tip four</w:t>
            </w:r>
          </w:p>
        </w:tc>
        <w:tc>
          <w:tcPr>
            <w:tcW w:w="8221" w:type="dxa"/>
            <w:gridSpan w:val="2"/>
          </w:tcPr>
          <w:p w14:paraId="0146A228" w14:textId="77777777" w:rsidR="001323D1" w:rsidRDefault="001323D1" w:rsidP="001323D1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if your applicant is genuinely working on their own account and </w:t>
            </w:r>
            <w:proofErr w:type="spellStart"/>
            <w:r>
              <w:rPr>
                <w:rFonts w:cstheme="minorHAnsi"/>
              </w:rPr>
              <w:t>self employed</w:t>
            </w:r>
            <w:proofErr w:type="spellEnd"/>
            <w:r>
              <w:rPr>
                <w:rFonts w:cstheme="minorHAnsi"/>
              </w:rPr>
              <w:t>!</w:t>
            </w:r>
          </w:p>
          <w:p w14:paraId="0DC786C4" w14:textId="77777777" w:rsidR="001323D1" w:rsidRDefault="001323D1" w:rsidP="001323D1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It is much more likely that people will be an employee so always do the HMRC or govt check before you agree anything:</w:t>
            </w:r>
            <w:r>
              <w:t xml:space="preserve"> </w:t>
            </w:r>
            <w:hyperlink r:id="rId7" w:history="1">
              <w:r w:rsidRPr="007E330C">
                <w:rPr>
                  <w:rStyle w:val="Hyperlink"/>
                  <w:rFonts w:cstheme="minorHAnsi"/>
                  <w:sz w:val="18"/>
                  <w:szCs w:val="18"/>
                </w:rPr>
                <w:t>https://www.gov.uk/guidance/check-employment-status-for-tax</w:t>
              </w:r>
            </w:hyperlink>
          </w:p>
          <w:p w14:paraId="5E65F3FE" w14:textId="77777777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</w:p>
        </w:tc>
      </w:tr>
      <w:tr w:rsidR="001323D1" w:rsidRPr="00C34800" w14:paraId="68182455" w14:textId="2C8FDDF1" w:rsidTr="00B07A8F">
        <w:tc>
          <w:tcPr>
            <w:tcW w:w="1129" w:type="dxa"/>
          </w:tcPr>
          <w:p w14:paraId="3558ED32" w14:textId="690CEC6B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  <w:r w:rsidRPr="00C34800">
              <w:rPr>
                <w:rFonts w:cstheme="minorHAnsi"/>
              </w:rPr>
              <w:t>Tip five</w:t>
            </w:r>
          </w:p>
        </w:tc>
        <w:tc>
          <w:tcPr>
            <w:tcW w:w="8221" w:type="dxa"/>
            <w:gridSpan w:val="2"/>
          </w:tcPr>
          <w:p w14:paraId="3A89C374" w14:textId="77777777" w:rsidR="001323D1" w:rsidRDefault="001323D1" w:rsidP="001323D1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your statutory minimums!  All employees whether permanent, fixed </w:t>
            </w:r>
            <w:proofErr w:type="gramStart"/>
            <w:r>
              <w:rPr>
                <w:rFonts w:cstheme="minorHAnsi"/>
              </w:rPr>
              <w:t>term,  full</w:t>
            </w:r>
            <w:proofErr w:type="gramEnd"/>
            <w:r>
              <w:rPr>
                <w:rFonts w:cstheme="minorHAnsi"/>
              </w:rPr>
              <w:t xml:space="preserve"> or part time are entitled to at least the statutory minimum for salary, pension.  (As well as a wide range of employment rights.</w:t>
            </w:r>
            <w:r>
              <w:t xml:space="preserve"> </w:t>
            </w:r>
            <w:hyperlink r:id="rId8" w:history="1">
              <w:r w:rsidRPr="001323D1">
                <w:rPr>
                  <w:rStyle w:val="Hyperlink"/>
                  <w:rFonts w:cstheme="minorHAnsi"/>
                  <w:sz w:val="18"/>
                  <w:szCs w:val="18"/>
                </w:rPr>
                <w:t>https://www.gov.uk/employment-status/employee</w:t>
              </w:r>
            </w:hyperlink>
            <w:r>
              <w:rPr>
                <w:rFonts w:cstheme="minorHAnsi"/>
                <w:sz w:val="18"/>
                <w:szCs w:val="18"/>
              </w:rPr>
              <w:t>).</w:t>
            </w:r>
          </w:p>
          <w:p w14:paraId="2F905522" w14:textId="55173826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</w:p>
        </w:tc>
      </w:tr>
      <w:tr w:rsidR="001323D1" w:rsidRPr="00C34800" w14:paraId="541CB363" w14:textId="5668111A" w:rsidTr="00B07A8F">
        <w:tc>
          <w:tcPr>
            <w:tcW w:w="1129" w:type="dxa"/>
          </w:tcPr>
          <w:p w14:paraId="0136AD32" w14:textId="4E35334B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  <w:r w:rsidRPr="00C34800">
              <w:rPr>
                <w:rFonts w:cstheme="minorHAnsi"/>
              </w:rPr>
              <w:t>Tip six</w:t>
            </w:r>
          </w:p>
        </w:tc>
        <w:tc>
          <w:tcPr>
            <w:tcW w:w="8221" w:type="dxa"/>
            <w:gridSpan w:val="2"/>
          </w:tcPr>
          <w:p w14:paraId="521C0B99" w14:textId="77777777" w:rsidR="001323D1" w:rsidRDefault="001323D1" w:rsidP="001323D1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applicant can show they are genuinely </w:t>
            </w:r>
            <w:proofErr w:type="spellStart"/>
            <w:r>
              <w:rPr>
                <w:rFonts w:cstheme="minorHAnsi"/>
              </w:rPr>
              <w:t>self employed</w:t>
            </w:r>
            <w:proofErr w:type="spellEnd"/>
            <w:r>
              <w:rPr>
                <w:rFonts w:cstheme="minorHAnsi"/>
              </w:rPr>
              <w:t xml:space="preserve"> they should work to a contract FOR service (rather than an employment contract which is a contract OF service) and they submit regular invoices.</w:t>
            </w:r>
          </w:p>
          <w:p w14:paraId="299F0240" w14:textId="77777777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</w:p>
        </w:tc>
      </w:tr>
      <w:tr w:rsidR="001323D1" w:rsidRPr="00C34800" w14:paraId="0E3A6C14" w14:textId="4B0B18B0" w:rsidTr="00B07A8F">
        <w:tc>
          <w:tcPr>
            <w:tcW w:w="1129" w:type="dxa"/>
          </w:tcPr>
          <w:p w14:paraId="6C1AB647" w14:textId="2DD60F16" w:rsidR="001323D1" w:rsidRPr="00C34800" w:rsidRDefault="001323D1" w:rsidP="001323D1">
            <w:pPr>
              <w:ind w:left="0" w:firstLine="0"/>
              <w:rPr>
                <w:rFonts w:cstheme="minorHAnsi"/>
              </w:rPr>
            </w:pPr>
            <w:r w:rsidRPr="00C34800">
              <w:rPr>
                <w:rFonts w:cstheme="minorHAnsi"/>
              </w:rPr>
              <w:t>Tip seven</w:t>
            </w:r>
          </w:p>
        </w:tc>
        <w:tc>
          <w:tcPr>
            <w:tcW w:w="8221" w:type="dxa"/>
            <w:gridSpan w:val="2"/>
          </w:tcPr>
          <w:p w14:paraId="2ACD2235" w14:textId="39D17E2E" w:rsidR="006E1F03" w:rsidRDefault="001323D1" w:rsidP="006E1F03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Don’t pay cash in hand</w:t>
            </w:r>
            <w:r w:rsidR="006E1F03">
              <w:rPr>
                <w:rFonts w:cstheme="minorHAnsi"/>
              </w:rPr>
              <w:t xml:space="preserve"> and do not `roll up’ holiday pay, so always check that employees take their annual leave – the only time you can pay for it is where their employment ends, and there is accrued but untaken leave to pay for.</w:t>
            </w:r>
          </w:p>
          <w:p w14:paraId="57CFAF69" w14:textId="77777777" w:rsidR="006E1F03" w:rsidRPr="00C34800" w:rsidRDefault="006E1F03" w:rsidP="001323D1">
            <w:pPr>
              <w:ind w:left="0" w:firstLine="0"/>
              <w:rPr>
                <w:rFonts w:cstheme="minorHAnsi"/>
              </w:rPr>
            </w:pPr>
          </w:p>
        </w:tc>
      </w:tr>
      <w:tr w:rsidR="006E1F03" w:rsidRPr="00C34800" w14:paraId="77993873" w14:textId="4E5CBBD4" w:rsidTr="00B07A8F">
        <w:tc>
          <w:tcPr>
            <w:tcW w:w="1129" w:type="dxa"/>
          </w:tcPr>
          <w:p w14:paraId="263D8228" w14:textId="1BE895B2" w:rsidR="006E1F03" w:rsidRPr="00C34800" w:rsidRDefault="006E1F03" w:rsidP="006E1F03">
            <w:pPr>
              <w:ind w:left="0" w:firstLine="0"/>
              <w:rPr>
                <w:rFonts w:cstheme="minorHAnsi"/>
              </w:rPr>
            </w:pPr>
            <w:r w:rsidRPr="00C34800">
              <w:rPr>
                <w:rFonts w:cstheme="minorHAnsi"/>
              </w:rPr>
              <w:t xml:space="preserve">Tip </w:t>
            </w:r>
            <w:r>
              <w:rPr>
                <w:rFonts w:cstheme="minorHAnsi"/>
              </w:rPr>
              <w:t>eight</w:t>
            </w:r>
            <w:r w:rsidRPr="00C34800">
              <w:rPr>
                <w:rFonts w:cstheme="minorHAnsi"/>
              </w:rPr>
              <w:t xml:space="preserve"> </w:t>
            </w:r>
          </w:p>
        </w:tc>
        <w:tc>
          <w:tcPr>
            <w:tcW w:w="8221" w:type="dxa"/>
            <w:gridSpan w:val="2"/>
          </w:tcPr>
          <w:p w14:paraId="67B13867" w14:textId="77777777" w:rsidR="006E1F03" w:rsidRPr="001323D1" w:rsidRDefault="006E1F03" w:rsidP="006E1F03">
            <w:pPr>
              <w:ind w:left="0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Does your person have a p45? If they haven’t they may need to complete a new starter checklist (p46) </w:t>
            </w:r>
            <w:hyperlink r:id="rId9" w:history="1">
              <w:r w:rsidRPr="001323D1">
                <w:rPr>
                  <w:rStyle w:val="Hyperlink"/>
                  <w:rFonts w:cstheme="minorHAnsi"/>
                  <w:sz w:val="18"/>
                  <w:szCs w:val="18"/>
                </w:rPr>
                <w:t>https://www.theaccountancy.co.uk/payroll/the-new-starter-checklist-has-replaced-form-p46-14786.html</w:t>
              </w:r>
            </w:hyperlink>
          </w:p>
          <w:p w14:paraId="20B6FF31" w14:textId="77777777" w:rsidR="006E1F03" w:rsidRPr="00C34800" w:rsidRDefault="006E1F03" w:rsidP="006E1F03">
            <w:pPr>
              <w:ind w:left="0" w:firstLine="0"/>
              <w:rPr>
                <w:rFonts w:cstheme="minorHAnsi"/>
              </w:rPr>
            </w:pPr>
          </w:p>
        </w:tc>
      </w:tr>
      <w:tr w:rsidR="006E1F03" w:rsidRPr="00C34800" w14:paraId="46B6A423" w14:textId="1BC61B75" w:rsidTr="00B07A8F">
        <w:tc>
          <w:tcPr>
            <w:tcW w:w="1129" w:type="dxa"/>
          </w:tcPr>
          <w:p w14:paraId="4A4D236A" w14:textId="6ACB585C" w:rsidR="006E1F03" w:rsidRPr="00C34800" w:rsidRDefault="006E1F03" w:rsidP="006E1F03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Tip nine</w:t>
            </w:r>
          </w:p>
        </w:tc>
        <w:tc>
          <w:tcPr>
            <w:tcW w:w="8221" w:type="dxa"/>
            <w:gridSpan w:val="2"/>
          </w:tcPr>
          <w:p w14:paraId="31202219" w14:textId="77777777" w:rsidR="006E1F03" w:rsidRDefault="006E1F03" w:rsidP="006E1F03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they have another </w:t>
            </w:r>
            <w:proofErr w:type="gramStart"/>
            <w:r>
              <w:rPr>
                <w:rFonts w:cstheme="minorHAnsi"/>
              </w:rPr>
              <w:t>job ?</w:t>
            </w:r>
            <w:proofErr w:type="gramEnd"/>
            <w:r>
              <w:rPr>
                <w:rFonts w:cstheme="minorHAnsi"/>
              </w:rPr>
              <w:t xml:space="preserve"> Sometimes an employee might have another part time role which is continuing, so will need to designate one employer for their main deductions.</w:t>
            </w:r>
          </w:p>
          <w:p w14:paraId="65FFC606" w14:textId="77777777" w:rsidR="008211DF" w:rsidRDefault="008211DF" w:rsidP="006E1F03">
            <w:pPr>
              <w:ind w:left="0" w:firstLine="0"/>
              <w:rPr>
                <w:rFonts w:cstheme="minorHAnsi"/>
              </w:rPr>
            </w:pPr>
          </w:p>
          <w:p w14:paraId="0C548855" w14:textId="77777777" w:rsidR="003B1CE2" w:rsidRPr="00C34800" w:rsidRDefault="003B1CE2" w:rsidP="006E1F03">
            <w:pPr>
              <w:ind w:left="0" w:firstLine="0"/>
              <w:rPr>
                <w:rFonts w:cstheme="minorHAnsi"/>
              </w:rPr>
            </w:pPr>
          </w:p>
        </w:tc>
      </w:tr>
      <w:tr w:rsidR="006E1F03" w:rsidRPr="00C34800" w14:paraId="48B3E2A8" w14:textId="77777777" w:rsidTr="00B07A8F">
        <w:tc>
          <w:tcPr>
            <w:tcW w:w="1129" w:type="dxa"/>
          </w:tcPr>
          <w:p w14:paraId="11B4A579" w14:textId="77777777" w:rsidR="006E1F03" w:rsidRDefault="006E1F03" w:rsidP="006E1F03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Tip ten</w:t>
            </w:r>
          </w:p>
          <w:p w14:paraId="68E8BE3E" w14:textId="77777777" w:rsidR="006E1F03" w:rsidRDefault="006E1F03" w:rsidP="006E1F03">
            <w:pPr>
              <w:ind w:left="0" w:firstLine="0"/>
              <w:rPr>
                <w:rFonts w:cstheme="minorHAnsi"/>
              </w:rPr>
            </w:pPr>
          </w:p>
          <w:p w14:paraId="27F3399C" w14:textId="6F6B7BE4" w:rsidR="006E1F03" w:rsidRPr="00C34800" w:rsidRDefault="006E1F03" w:rsidP="006E1F03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8221" w:type="dxa"/>
            <w:gridSpan w:val="2"/>
          </w:tcPr>
          <w:p w14:paraId="5230C41E" w14:textId="77777777" w:rsidR="006E1F03" w:rsidRDefault="006E1F03" w:rsidP="006E1F03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Other useful information/websites:</w:t>
            </w:r>
          </w:p>
          <w:p w14:paraId="476D2CE0" w14:textId="04EA7545" w:rsidR="006E1F03" w:rsidRPr="008211DF" w:rsidRDefault="00163214" w:rsidP="006E1F03">
            <w:pPr>
              <w:ind w:left="0" w:firstLine="0"/>
              <w:rPr>
                <w:rFonts w:cstheme="minorHAnsi"/>
                <w:sz w:val="18"/>
                <w:szCs w:val="18"/>
              </w:rPr>
            </w:pPr>
            <w:hyperlink r:id="rId10" w:history="1">
              <w:r w:rsidR="006E1F03" w:rsidRPr="008211DF">
                <w:rPr>
                  <w:rStyle w:val="Hyperlink"/>
                  <w:rFonts w:cstheme="minorHAnsi"/>
                  <w:sz w:val="18"/>
                  <w:szCs w:val="18"/>
                </w:rPr>
                <w:t>https://www.gov.uk/employment-status/employee</w:t>
              </w:r>
            </w:hyperlink>
          </w:p>
          <w:p w14:paraId="389C6B3D" w14:textId="712BCF3B" w:rsidR="006E1F03" w:rsidRPr="008211DF" w:rsidRDefault="00163214" w:rsidP="006E1F03">
            <w:pPr>
              <w:ind w:left="0" w:firstLine="0"/>
              <w:rPr>
                <w:rFonts w:cstheme="minorHAnsi"/>
                <w:sz w:val="18"/>
                <w:szCs w:val="18"/>
              </w:rPr>
            </w:pPr>
            <w:hyperlink r:id="rId11" w:history="1">
              <w:r w:rsidR="008211DF" w:rsidRPr="008211DF">
                <w:rPr>
                  <w:rStyle w:val="Hyperlink"/>
                  <w:rFonts w:cstheme="minorHAnsi"/>
                  <w:sz w:val="18"/>
                  <w:szCs w:val="18"/>
                </w:rPr>
                <w:t>https://www.gov.uk/contact-hmrc</w:t>
              </w:r>
            </w:hyperlink>
          </w:p>
          <w:p w14:paraId="38F5CC85" w14:textId="1F5D5118" w:rsidR="006E1F03" w:rsidRDefault="006E1F03" w:rsidP="006E1F03">
            <w:pPr>
              <w:ind w:left="0" w:firstLine="0"/>
              <w:rPr>
                <w:rFonts w:cstheme="minorHAnsi"/>
              </w:rPr>
            </w:pPr>
          </w:p>
        </w:tc>
      </w:tr>
    </w:tbl>
    <w:p w14:paraId="5F7A446A" w14:textId="77777777" w:rsidR="0003767F" w:rsidRPr="00C34800" w:rsidRDefault="0003767F">
      <w:pPr>
        <w:rPr>
          <w:rFonts w:cstheme="minorHAnsi"/>
        </w:rPr>
      </w:pPr>
    </w:p>
    <w:sectPr w:rsidR="0003767F" w:rsidRPr="00C34800" w:rsidSect="00C44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FD53" w14:textId="77777777" w:rsidR="00163214" w:rsidRDefault="00163214" w:rsidP="00BB30C9">
      <w:r>
        <w:separator/>
      </w:r>
    </w:p>
  </w:endnote>
  <w:endnote w:type="continuationSeparator" w:id="0">
    <w:p w14:paraId="33CC2B0B" w14:textId="77777777" w:rsidR="00163214" w:rsidRDefault="00163214" w:rsidP="00B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4B6D" w14:textId="77777777" w:rsidR="00BB30C9" w:rsidRDefault="00BB3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706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C0E62" w14:textId="2BDE1BC2" w:rsidR="00BB30C9" w:rsidRDefault="00BB3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7E032" w14:textId="77777777" w:rsidR="00BB30C9" w:rsidRDefault="00BB3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FDDE" w14:textId="77777777" w:rsidR="00BB30C9" w:rsidRDefault="00BB3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094D" w14:textId="77777777" w:rsidR="00163214" w:rsidRDefault="00163214" w:rsidP="00BB30C9">
      <w:r>
        <w:separator/>
      </w:r>
    </w:p>
  </w:footnote>
  <w:footnote w:type="continuationSeparator" w:id="0">
    <w:p w14:paraId="7DF4CD4E" w14:textId="77777777" w:rsidR="00163214" w:rsidRDefault="00163214" w:rsidP="00BB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3BC3" w14:textId="77777777" w:rsidR="00BB30C9" w:rsidRDefault="00BB3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C5F7" w14:textId="77777777" w:rsidR="00BB30C9" w:rsidRDefault="00BB3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0D22" w14:textId="77777777" w:rsidR="00BB30C9" w:rsidRDefault="00BB3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AF6"/>
    <w:multiLevelType w:val="hybridMultilevel"/>
    <w:tmpl w:val="20C81522"/>
    <w:lvl w:ilvl="0" w:tplc="70086E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7238C9"/>
    <w:multiLevelType w:val="hybridMultilevel"/>
    <w:tmpl w:val="60309FE0"/>
    <w:lvl w:ilvl="0" w:tplc="CF3A8C9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0ED"/>
    <w:multiLevelType w:val="hybridMultilevel"/>
    <w:tmpl w:val="45AC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76D5B"/>
    <w:multiLevelType w:val="multilevel"/>
    <w:tmpl w:val="319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CD3C25"/>
    <w:multiLevelType w:val="hybridMultilevel"/>
    <w:tmpl w:val="75E44874"/>
    <w:lvl w:ilvl="0" w:tplc="1A966CEC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8C"/>
    <w:rsid w:val="0003767F"/>
    <w:rsid w:val="001323D1"/>
    <w:rsid w:val="00163214"/>
    <w:rsid w:val="001F7586"/>
    <w:rsid w:val="002D028C"/>
    <w:rsid w:val="002E7858"/>
    <w:rsid w:val="003B1CE2"/>
    <w:rsid w:val="0041516A"/>
    <w:rsid w:val="0043583C"/>
    <w:rsid w:val="00440644"/>
    <w:rsid w:val="005A4FB0"/>
    <w:rsid w:val="006E1F03"/>
    <w:rsid w:val="00705937"/>
    <w:rsid w:val="007C2E60"/>
    <w:rsid w:val="007E330C"/>
    <w:rsid w:val="007E3813"/>
    <w:rsid w:val="007E4E89"/>
    <w:rsid w:val="007F3D46"/>
    <w:rsid w:val="007F6581"/>
    <w:rsid w:val="008211DF"/>
    <w:rsid w:val="00921C66"/>
    <w:rsid w:val="00936284"/>
    <w:rsid w:val="00951175"/>
    <w:rsid w:val="009D5ED2"/>
    <w:rsid w:val="00A2021D"/>
    <w:rsid w:val="00A44908"/>
    <w:rsid w:val="00A92D06"/>
    <w:rsid w:val="00AE1510"/>
    <w:rsid w:val="00B07A8F"/>
    <w:rsid w:val="00BA0A18"/>
    <w:rsid w:val="00BB30C9"/>
    <w:rsid w:val="00BD2171"/>
    <w:rsid w:val="00BE0C50"/>
    <w:rsid w:val="00C34800"/>
    <w:rsid w:val="00C449B7"/>
    <w:rsid w:val="00CC6EFC"/>
    <w:rsid w:val="00D06632"/>
    <w:rsid w:val="00D32DF3"/>
    <w:rsid w:val="00F32CFF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385E"/>
  <w15:chartTrackingRefBased/>
  <w15:docId w15:val="{1D9B52FF-B000-4BFE-9446-97357C54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C9"/>
  </w:style>
  <w:style w:type="paragraph" w:styleId="Footer">
    <w:name w:val="footer"/>
    <w:basedOn w:val="Normal"/>
    <w:link w:val="FooterChar"/>
    <w:uiPriority w:val="99"/>
    <w:unhideWhenUsed/>
    <w:rsid w:val="00BB3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C9"/>
  </w:style>
  <w:style w:type="character" w:styleId="Hyperlink">
    <w:name w:val="Hyperlink"/>
    <w:basedOn w:val="DefaultParagraphFont"/>
    <w:uiPriority w:val="99"/>
    <w:unhideWhenUsed/>
    <w:rsid w:val="00C3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mployment-status/employe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heck-employment-status-for-ta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ontact-hmr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uk/employment-status/employ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accountancy.co.uk/payroll/the-new-starter-checklist-has-replaced-form-p46-1478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knight</dc:creator>
  <cp:keywords/>
  <dc:description/>
  <cp:lastModifiedBy>Sandersfield, Graham</cp:lastModifiedBy>
  <cp:revision>4</cp:revision>
  <cp:lastPrinted>2023-06-27T13:27:00Z</cp:lastPrinted>
  <dcterms:created xsi:type="dcterms:W3CDTF">2023-06-27T13:39:00Z</dcterms:created>
  <dcterms:modified xsi:type="dcterms:W3CDTF">2024-01-24T19:57:00Z</dcterms:modified>
</cp:coreProperties>
</file>