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A3BED" w14:textId="77777777" w:rsidR="0012727D" w:rsidRPr="00310E42" w:rsidRDefault="0012727D" w:rsidP="0012727D">
      <w:pPr>
        <w:pStyle w:val="Heading1"/>
        <w:rPr>
          <w:rFonts w:eastAsia="Times New Roman"/>
          <w:lang w:val="en-GB"/>
        </w:rPr>
      </w:pPr>
      <w:bookmarkStart w:id="0" w:name="_Toc5004161"/>
      <w:r>
        <w:rPr>
          <w:rFonts w:eastAsia="Times New Roman"/>
          <w:noProof/>
          <w:lang w:val="en-GB" w:eastAsia="en-GB"/>
        </w:rPr>
        <w:t>Appendix</w:t>
      </w:r>
      <w:r w:rsidRPr="00310E42">
        <w:rPr>
          <w:rFonts w:eastAsia="Times New Roman"/>
          <w:noProof/>
          <w:lang w:val="en-GB" w:eastAsia="en-GB"/>
        </w:rPr>
        <w:t xml:space="preserve"> 1:</w:t>
      </w:r>
      <w:r>
        <w:rPr>
          <w:rFonts w:eastAsia="Times New Roman"/>
          <w:noProof/>
          <w:lang w:val="en-GB" w:eastAsia="en-GB"/>
        </w:rPr>
        <w:tab/>
      </w:r>
      <w:r w:rsidRPr="00310E42">
        <w:rPr>
          <w:rFonts w:eastAsia="Times New Roman"/>
          <w:noProof/>
          <w:lang w:val="en-GB" w:eastAsia="en-GB"/>
        </w:rPr>
        <w:t>Parish Safeguarding Training Needs Analysis</w:t>
      </w:r>
      <w:bookmarkEnd w:id="0"/>
    </w:p>
    <w:p w14:paraId="15F9F1CE" w14:textId="77777777" w:rsidR="0012727D" w:rsidRPr="00310E42" w:rsidRDefault="0012727D" w:rsidP="0012727D">
      <w:pPr>
        <w:spacing w:after="160" w:line="259" w:lineRule="auto"/>
        <w:jc w:val="left"/>
        <w:rPr>
          <w:rFonts w:eastAsia="Calibri" w:cs="Arial"/>
          <w:sz w:val="22"/>
          <w:szCs w:val="22"/>
          <w:lang w:val="en-GB"/>
        </w:rPr>
      </w:pPr>
      <w:r w:rsidRPr="00310E42">
        <w:rPr>
          <w:rFonts w:eastAsia="Calibri" w:cs="Arial"/>
          <w:sz w:val="22"/>
          <w:szCs w:val="22"/>
          <w:lang w:val="en-GB"/>
        </w:rPr>
        <w:t>This template should be completed on an annual basis by the Parish Safeguarding Officer, it should be shared with the Annual Parochial Church Meeting and then sent to the Diocesan Safeguarding Team.</w:t>
      </w:r>
    </w:p>
    <w:tbl>
      <w:tblPr>
        <w:tblStyle w:val="TableGrid3"/>
        <w:tblW w:w="5000" w:type="pct"/>
        <w:tblLook w:val="04A0" w:firstRow="1" w:lastRow="0" w:firstColumn="1" w:lastColumn="0" w:noHBand="0" w:noVBand="1"/>
      </w:tblPr>
      <w:tblGrid>
        <w:gridCol w:w="1828"/>
        <w:gridCol w:w="4361"/>
        <w:gridCol w:w="2788"/>
        <w:gridCol w:w="3992"/>
        <w:gridCol w:w="2419"/>
      </w:tblGrid>
      <w:tr w:rsidR="0012727D" w:rsidRPr="00310E42" w14:paraId="54B29A95" w14:textId="77777777" w:rsidTr="0012727D">
        <w:tc>
          <w:tcPr>
            <w:tcW w:w="594" w:type="pct"/>
          </w:tcPr>
          <w:p w14:paraId="30BE254F" w14:textId="77777777" w:rsidR="0012727D" w:rsidRPr="00310E42" w:rsidRDefault="0012727D" w:rsidP="00083308">
            <w:pPr>
              <w:spacing w:line="240" w:lineRule="auto"/>
              <w:jc w:val="left"/>
              <w:rPr>
                <w:rFonts w:cs="Arial"/>
                <w:b/>
                <w:sz w:val="22"/>
                <w:szCs w:val="22"/>
                <w:lang w:val="en-GB"/>
              </w:rPr>
            </w:pPr>
            <w:r w:rsidRPr="00310E42">
              <w:rPr>
                <w:rFonts w:cs="Arial"/>
                <w:b/>
                <w:sz w:val="22"/>
                <w:szCs w:val="22"/>
                <w:lang w:val="en-GB"/>
              </w:rPr>
              <w:t>Course</w:t>
            </w:r>
          </w:p>
        </w:tc>
        <w:tc>
          <w:tcPr>
            <w:tcW w:w="1417" w:type="pct"/>
          </w:tcPr>
          <w:p w14:paraId="09AA0764" w14:textId="77777777" w:rsidR="0012727D" w:rsidRPr="00310E42" w:rsidRDefault="0012727D" w:rsidP="00083308">
            <w:pPr>
              <w:spacing w:line="240" w:lineRule="auto"/>
              <w:jc w:val="left"/>
              <w:rPr>
                <w:rFonts w:cs="Arial"/>
                <w:b/>
                <w:sz w:val="22"/>
                <w:szCs w:val="22"/>
                <w:lang w:val="en-GB"/>
              </w:rPr>
            </w:pPr>
            <w:r w:rsidRPr="00310E42">
              <w:rPr>
                <w:rFonts w:cs="Arial"/>
                <w:b/>
                <w:sz w:val="22"/>
                <w:szCs w:val="22"/>
                <w:lang w:val="en-GB"/>
              </w:rPr>
              <w:t>How to access</w:t>
            </w:r>
          </w:p>
        </w:tc>
        <w:tc>
          <w:tcPr>
            <w:tcW w:w="906" w:type="pct"/>
          </w:tcPr>
          <w:p w14:paraId="5AEA49F0" w14:textId="77777777" w:rsidR="0012727D" w:rsidRPr="00310E42" w:rsidRDefault="0012727D" w:rsidP="00083308">
            <w:pPr>
              <w:spacing w:line="240" w:lineRule="auto"/>
              <w:jc w:val="left"/>
              <w:rPr>
                <w:rFonts w:cs="Arial"/>
                <w:b/>
                <w:sz w:val="22"/>
                <w:szCs w:val="22"/>
                <w:lang w:val="en-GB"/>
              </w:rPr>
            </w:pPr>
            <w:r w:rsidRPr="00310E42">
              <w:rPr>
                <w:rFonts w:cs="Arial"/>
                <w:b/>
                <w:sz w:val="22"/>
                <w:szCs w:val="22"/>
                <w:lang w:val="en-GB"/>
              </w:rPr>
              <w:t>Dates if face to face</w:t>
            </w:r>
          </w:p>
        </w:tc>
        <w:tc>
          <w:tcPr>
            <w:tcW w:w="1297" w:type="pct"/>
          </w:tcPr>
          <w:p w14:paraId="69236862" w14:textId="77777777" w:rsidR="0012727D" w:rsidRPr="00310E42" w:rsidRDefault="0012727D" w:rsidP="00083308">
            <w:pPr>
              <w:spacing w:line="240" w:lineRule="auto"/>
              <w:jc w:val="left"/>
              <w:rPr>
                <w:rFonts w:cs="Arial"/>
                <w:b/>
                <w:sz w:val="22"/>
                <w:szCs w:val="22"/>
                <w:lang w:val="en-GB"/>
              </w:rPr>
            </w:pPr>
            <w:r w:rsidRPr="00310E42">
              <w:rPr>
                <w:rFonts w:cs="Arial"/>
                <w:b/>
                <w:sz w:val="22"/>
                <w:szCs w:val="22"/>
                <w:lang w:val="en-GB"/>
              </w:rPr>
              <w:t>Who needs to do it</w:t>
            </w:r>
          </w:p>
        </w:tc>
        <w:tc>
          <w:tcPr>
            <w:tcW w:w="786" w:type="pct"/>
          </w:tcPr>
          <w:p w14:paraId="0E685C89" w14:textId="77777777" w:rsidR="0012727D" w:rsidRPr="00310E42" w:rsidRDefault="0012727D" w:rsidP="00083308">
            <w:pPr>
              <w:spacing w:line="240" w:lineRule="auto"/>
              <w:jc w:val="left"/>
              <w:rPr>
                <w:rFonts w:cs="Arial"/>
                <w:b/>
                <w:sz w:val="22"/>
                <w:szCs w:val="22"/>
                <w:lang w:val="en-GB"/>
              </w:rPr>
            </w:pPr>
            <w:r w:rsidRPr="00310E42">
              <w:rPr>
                <w:rFonts w:cs="Arial"/>
                <w:b/>
                <w:sz w:val="22"/>
                <w:szCs w:val="22"/>
                <w:lang w:val="en-GB"/>
              </w:rPr>
              <w:t>Number requiring training</w:t>
            </w:r>
          </w:p>
        </w:tc>
      </w:tr>
      <w:tr w:rsidR="0012727D" w:rsidRPr="00310E42" w14:paraId="35B5B845" w14:textId="77777777" w:rsidTr="0012727D">
        <w:trPr>
          <w:trHeight w:val="1528"/>
        </w:trPr>
        <w:tc>
          <w:tcPr>
            <w:tcW w:w="594" w:type="pct"/>
          </w:tcPr>
          <w:p w14:paraId="62E1236A" w14:textId="77777777" w:rsidR="0012727D" w:rsidRPr="00310E42" w:rsidRDefault="0012727D" w:rsidP="00083308">
            <w:pPr>
              <w:spacing w:line="240" w:lineRule="auto"/>
              <w:jc w:val="left"/>
              <w:rPr>
                <w:rFonts w:cs="Arial"/>
                <w:sz w:val="22"/>
                <w:szCs w:val="22"/>
                <w:lang w:val="en-GB"/>
              </w:rPr>
            </w:pPr>
            <w:r w:rsidRPr="00310E42">
              <w:rPr>
                <w:rFonts w:cs="Arial"/>
                <w:sz w:val="22"/>
                <w:szCs w:val="22"/>
                <w:lang w:val="en-GB"/>
              </w:rPr>
              <w:t>Basic Awareness</w:t>
            </w:r>
          </w:p>
          <w:p w14:paraId="721878D0" w14:textId="77777777" w:rsidR="0012727D" w:rsidRPr="00310E42" w:rsidRDefault="0012727D" w:rsidP="00083308">
            <w:pPr>
              <w:spacing w:line="240" w:lineRule="auto"/>
              <w:jc w:val="left"/>
              <w:rPr>
                <w:rFonts w:cs="Arial"/>
                <w:sz w:val="22"/>
                <w:szCs w:val="22"/>
                <w:lang w:val="en-GB"/>
              </w:rPr>
            </w:pPr>
          </w:p>
          <w:p w14:paraId="2FDFC590" w14:textId="77777777" w:rsidR="0012727D" w:rsidRPr="00310E42" w:rsidRDefault="0012727D" w:rsidP="00083308">
            <w:pPr>
              <w:spacing w:line="240" w:lineRule="auto"/>
              <w:jc w:val="left"/>
              <w:rPr>
                <w:rFonts w:cs="Arial"/>
                <w:sz w:val="22"/>
                <w:szCs w:val="22"/>
                <w:lang w:val="en-GB"/>
              </w:rPr>
            </w:pPr>
            <w:r w:rsidRPr="00310E42">
              <w:rPr>
                <w:rFonts w:cs="Arial"/>
                <w:sz w:val="22"/>
                <w:szCs w:val="22"/>
                <w:lang w:val="en-GB"/>
              </w:rPr>
              <w:t>(C0)</w:t>
            </w:r>
          </w:p>
        </w:tc>
        <w:tc>
          <w:tcPr>
            <w:tcW w:w="1417" w:type="pct"/>
          </w:tcPr>
          <w:p w14:paraId="36AB04D9" w14:textId="77777777" w:rsidR="0012727D" w:rsidRPr="00310E42" w:rsidRDefault="0012727D" w:rsidP="00083308">
            <w:pPr>
              <w:spacing w:line="240" w:lineRule="auto"/>
              <w:jc w:val="left"/>
              <w:rPr>
                <w:rFonts w:cs="Arial"/>
                <w:sz w:val="22"/>
                <w:szCs w:val="22"/>
                <w:lang w:val="en-GB"/>
              </w:rPr>
            </w:pPr>
            <w:r w:rsidRPr="00310E42">
              <w:rPr>
                <w:rFonts w:cs="Arial"/>
                <w:sz w:val="22"/>
                <w:szCs w:val="22"/>
                <w:lang w:val="en-GB"/>
              </w:rPr>
              <w:t xml:space="preserve">Online @ </w:t>
            </w:r>
            <w:hyperlink r:id="rId7" w:history="1">
              <w:r w:rsidRPr="00310E42">
                <w:rPr>
                  <w:rFonts w:cs="Arial"/>
                  <w:color w:val="0563C1"/>
                  <w:sz w:val="22"/>
                  <w:szCs w:val="22"/>
                  <w:u w:val="single"/>
                  <w:lang w:val="en-GB"/>
                </w:rPr>
                <w:t>https://safeguardingtraining.cofeportal.org/</w:t>
              </w:r>
            </w:hyperlink>
          </w:p>
          <w:p w14:paraId="59E5C303" w14:textId="77777777" w:rsidR="0012727D" w:rsidRPr="00310E42" w:rsidRDefault="0012727D" w:rsidP="00083308">
            <w:pPr>
              <w:spacing w:line="240" w:lineRule="auto"/>
              <w:jc w:val="left"/>
              <w:rPr>
                <w:rFonts w:cs="Arial"/>
                <w:sz w:val="22"/>
                <w:szCs w:val="22"/>
                <w:lang w:val="en-GB"/>
              </w:rPr>
            </w:pPr>
          </w:p>
        </w:tc>
        <w:tc>
          <w:tcPr>
            <w:tcW w:w="906" w:type="pct"/>
          </w:tcPr>
          <w:p w14:paraId="5E771D2F" w14:textId="77777777" w:rsidR="0012727D" w:rsidRPr="00310E42" w:rsidRDefault="0012727D" w:rsidP="00083308">
            <w:pPr>
              <w:spacing w:line="240" w:lineRule="auto"/>
              <w:jc w:val="left"/>
              <w:rPr>
                <w:rFonts w:cs="Arial"/>
                <w:sz w:val="22"/>
                <w:szCs w:val="22"/>
                <w:lang w:val="en-GB"/>
              </w:rPr>
            </w:pPr>
            <w:r w:rsidRPr="00310E42">
              <w:rPr>
                <w:rFonts w:cs="Arial"/>
                <w:sz w:val="22"/>
                <w:szCs w:val="22"/>
                <w:lang w:val="en-GB"/>
              </w:rPr>
              <w:t>N/A</w:t>
            </w:r>
          </w:p>
        </w:tc>
        <w:tc>
          <w:tcPr>
            <w:tcW w:w="1297" w:type="pct"/>
          </w:tcPr>
          <w:p w14:paraId="1AA77EC6" w14:textId="77777777" w:rsidR="0012727D" w:rsidRPr="0012727D" w:rsidRDefault="0012727D" w:rsidP="00083308">
            <w:pPr>
              <w:spacing w:line="240" w:lineRule="auto"/>
              <w:jc w:val="left"/>
              <w:rPr>
                <w:rFonts w:cs="Arial"/>
                <w:sz w:val="22"/>
                <w:szCs w:val="22"/>
                <w:lang w:val="en-GB"/>
              </w:rPr>
            </w:pPr>
            <w:r w:rsidRPr="0012727D">
              <w:rPr>
                <w:rFonts w:cs="Arial"/>
                <w:b/>
                <w:sz w:val="22"/>
                <w:szCs w:val="22"/>
                <w:lang w:val="en-GB"/>
              </w:rPr>
              <w:t>All</w:t>
            </w:r>
            <w:r w:rsidRPr="0012727D">
              <w:rPr>
                <w:rFonts w:cs="Arial"/>
                <w:sz w:val="22"/>
                <w:szCs w:val="22"/>
                <w:lang w:val="en-GB"/>
              </w:rPr>
              <w:t xml:space="preserve"> staff and volunteers who will be going on to complete Foundation or Leadership training. </w:t>
            </w:r>
          </w:p>
          <w:p w14:paraId="26B73E95" w14:textId="77777777" w:rsidR="0012727D" w:rsidRPr="0012727D" w:rsidRDefault="0012727D" w:rsidP="00083308">
            <w:pPr>
              <w:spacing w:line="240" w:lineRule="auto"/>
              <w:jc w:val="left"/>
              <w:rPr>
                <w:rFonts w:cs="Arial"/>
                <w:sz w:val="22"/>
                <w:szCs w:val="22"/>
                <w:lang w:val="en-GB"/>
              </w:rPr>
            </w:pPr>
          </w:p>
          <w:p w14:paraId="5EE8ACFF" w14:textId="77777777" w:rsidR="0012727D" w:rsidRDefault="0012727D" w:rsidP="00083308">
            <w:pPr>
              <w:spacing w:line="240" w:lineRule="auto"/>
              <w:jc w:val="left"/>
              <w:rPr>
                <w:rFonts w:cs="Arial"/>
                <w:sz w:val="22"/>
                <w:szCs w:val="22"/>
                <w:lang w:val="en-GB"/>
              </w:rPr>
            </w:pPr>
            <w:r w:rsidRPr="0012727D">
              <w:rPr>
                <w:rFonts w:cs="Arial"/>
                <w:sz w:val="22"/>
                <w:szCs w:val="22"/>
                <w:lang w:val="en-GB"/>
              </w:rPr>
              <w:t xml:space="preserve">The course is also available for anyone who is interested in safeguarding. </w:t>
            </w:r>
          </w:p>
          <w:p w14:paraId="1F41AECC" w14:textId="77777777" w:rsidR="0012727D" w:rsidRDefault="0012727D" w:rsidP="00083308">
            <w:pPr>
              <w:spacing w:line="240" w:lineRule="auto"/>
              <w:jc w:val="left"/>
              <w:rPr>
                <w:rFonts w:cs="Arial"/>
                <w:sz w:val="22"/>
                <w:szCs w:val="22"/>
                <w:lang w:val="en-GB"/>
              </w:rPr>
            </w:pPr>
          </w:p>
          <w:p w14:paraId="35DB7AC3" w14:textId="77777777" w:rsidR="0012727D" w:rsidRDefault="0012727D" w:rsidP="00083308">
            <w:pPr>
              <w:spacing w:line="240" w:lineRule="auto"/>
              <w:jc w:val="left"/>
              <w:rPr>
                <w:rFonts w:cs="Arial"/>
                <w:sz w:val="22"/>
                <w:szCs w:val="22"/>
                <w:lang w:val="en-GB"/>
              </w:rPr>
            </w:pPr>
          </w:p>
          <w:p w14:paraId="40015C96" w14:textId="77777777" w:rsidR="0012727D" w:rsidRDefault="0012727D" w:rsidP="00083308">
            <w:pPr>
              <w:spacing w:line="240" w:lineRule="auto"/>
              <w:jc w:val="left"/>
              <w:rPr>
                <w:rFonts w:cs="Arial"/>
                <w:sz w:val="22"/>
                <w:szCs w:val="22"/>
                <w:lang w:val="en-GB"/>
              </w:rPr>
            </w:pPr>
          </w:p>
          <w:p w14:paraId="0F49C6DA" w14:textId="77777777" w:rsidR="0012727D" w:rsidRDefault="0012727D" w:rsidP="00083308">
            <w:pPr>
              <w:spacing w:line="240" w:lineRule="auto"/>
              <w:jc w:val="left"/>
              <w:rPr>
                <w:rFonts w:cs="Arial"/>
                <w:sz w:val="22"/>
                <w:szCs w:val="22"/>
                <w:lang w:val="en-GB"/>
              </w:rPr>
            </w:pPr>
          </w:p>
          <w:p w14:paraId="1C5E634D" w14:textId="77777777" w:rsidR="0012727D" w:rsidRPr="0012727D" w:rsidRDefault="0012727D" w:rsidP="00083308">
            <w:pPr>
              <w:spacing w:line="240" w:lineRule="auto"/>
              <w:jc w:val="left"/>
              <w:rPr>
                <w:rFonts w:cs="Arial"/>
                <w:sz w:val="22"/>
                <w:szCs w:val="22"/>
                <w:lang w:val="en-GB"/>
              </w:rPr>
            </w:pPr>
          </w:p>
          <w:p w14:paraId="6C144D19" w14:textId="77777777" w:rsidR="0012727D" w:rsidRPr="0012727D" w:rsidRDefault="0012727D" w:rsidP="00083308">
            <w:pPr>
              <w:spacing w:line="240" w:lineRule="auto"/>
              <w:jc w:val="left"/>
              <w:rPr>
                <w:rFonts w:cs="Arial"/>
                <w:sz w:val="22"/>
                <w:szCs w:val="22"/>
                <w:lang w:val="en-GB"/>
              </w:rPr>
            </w:pPr>
          </w:p>
        </w:tc>
        <w:tc>
          <w:tcPr>
            <w:tcW w:w="786" w:type="pct"/>
          </w:tcPr>
          <w:p w14:paraId="61DEA6E6" w14:textId="77777777" w:rsidR="0012727D" w:rsidRPr="00310E42" w:rsidRDefault="0012727D" w:rsidP="00083308">
            <w:pPr>
              <w:spacing w:line="240" w:lineRule="auto"/>
              <w:jc w:val="left"/>
              <w:rPr>
                <w:rFonts w:cs="Arial"/>
                <w:b/>
                <w:sz w:val="22"/>
                <w:szCs w:val="22"/>
                <w:lang w:val="en-GB"/>
              </w:rPr>
            </w:pPr>
            <w:r w:rsidRPr="00310E42">
              <w:rPr>
                <w:rFonts w:cs="Arial"/>
                <w:sz w:val="22"/>
                <w:szCs w:val="22"/>
                <w:lang w:val="en-GB"/>
              </w:rPr>
              <w:t>Please include a total number for your parish</w:t>
            </w:r>
          </w:p>
        </w:tc>
      </w:tr>
      <w:tr w:rsidR="0012727D" w:rsidRPr="00310E42" w14:paraId="3F5D4B65" w14:textId="77777777" w:rsidTr="0012727D">
        <w:tc>
          <w:tcPr>
            <w:tcW w:w="594" w:type="pct"/>
            <w:vMerge w:val="restart"/>
          </w:tcPr>
          <w:p w14:paraId="176B0C6E" w14:textId="77777777" w:rsidR="0012727D" w:rsidRPr="00310E42" w:rsidRDefault="0012727D" w:rsidP="00083308">
            <w:pPr>
              <w:spacing w:line="240" w:lineRule="auto"/>
              <w:jc w:val="left"/>
              <w:rPr>
                <w:rFonts w:cs="Arial"/>
                <w:sz w:val="22"/>
                <w:szCs w:val="22"/>
                <w:lang w:val="en-GB"/>
              </w:rPr>
            </w:pPr>
            <w:r w:rsidRPr="00310E42">
              <w:rPr>
                <w:rFonts w:cs="Arial"/>
                <w:sz w:val="22"/>
                <w:szCs w:val="22"/>
                <w:lang w:val="en-GB"/>
              </w:rPr>
              <w:t>Foundation</w:t>
            </w:r>
          </w:p>
          <w:p w14:paraId="00C897E1" w14:textId="77777777" w:rsidR="0012727D" w:rsidRPr="00310E42" w:rsidRDefault="0012727D" w:rsidP="00083308">
            <w:pPr>
              <w:spacing w:line="240" w:lineRule="auto"/>
              <w:jc w:val="left"/>
              <w:rPr>
                <w:rFonts w:cs="Arial"/>
                <w:sz w:val="22"/>
                <w:szCs w:val="22"/>
                <w:lang w:val="en-GB"/>
              </w:rPr>
            </w:pPr>
          </w:p>
          <w:p w14:paraId="2A7743E5" w14:textId="77777777" w:rsidR="0012727D" w:rsidRPr="00310E42" w:rsidRDefault="0012727D" w:rsidP="00083308">
            <w:pPr>
              <w:spacing w:line="240" w:lineRule="auto"/>
              <w:jc w:val="left"/>
              <w:rPr>
                <w:rFonts w:cs="Arial"/>
                <w:sz w:val="22"/>
                <w:szCs w:val="22"/>
                <w:lang w:val="en-GB"/>
              </w:rPr>
            </w:pPr>
            <w:r w:rsidRPr="00310E42">
              <w:rPr>
                <w:rFonts w:cs="Arial"/>
                <w:sz w:val="22"/>
                <w:szCs w:val="22"/>
                <w:lang w:val="en-GB"/>
              </w:rPr>
              <w:t>(C1)</w:t>
            </w:r>
          </w:p>
        </w:tc>
        <w:tc>
          <w:tcPr>
            <w:tcW w:w="1417" w:type="pct"/>
          </w:tcPr>
          <w:p w14:paraId="3C7461AA" w14:textId="77777777" w:rsidR="0012727D" w:rsidRPr="00310E42" w:rsidRDefault="0012727D" w:rsidP="00083308">
            <w:pPr>
              <w:spacing w:line="240" w:lineRule="auto"/>
              <w:jc w:val="left"/>
              <w:rPr>
                <w:rFonts w:cs="Arial"/>
                <w:sz w:val="22"/>
                <w:szCs w:val="22"/>
                <w:lang w:val="en-GB"/>
              </w:rPr>
            </w:pPr>
            <w:r w:rsidRPr="00310E42">
              <w:rPr>
                <w:rFonts w:cs="Arial"/>
                <w:sz w:val="22"/>
                <w:szCs w:val="22"/>
                <w:lang w:val="en-GB"/>
              </w:rPr>
              <w:t xml:space="preserve">Online @ </w:t>
            </w:r>
          </w:p>
          <w:p w14:paraId="57D381F2" w14:textId="77777777" w:rsidR="0012727D" w:rsidRPr="00310E42" w:rsidRDefault="001647C1" w:rsidP="00083308">
            <w:pPr>
              <w:spacing w:line="240" w:lineRule="auto"/>
              <w:jc w:val="left"/>
              <w:rPr>
                <w:rFonts w:cs="Arial"/>
                <w:color w:val="0563C1"/>
                <w:sz w:val="22"/>
                <w:szCs w:val="22"/>
                <w:u w:val="single"/>
                <w:lang w:val="en-GB"/>
              </w:rPr>
            </w:pPr>
            <w:hyperlink r:id="rId8" w:history="1">
              <w:r w:rsidR="0012727D" w:rsidRPr="00310E42">
                <w:rPr>
                  <w:rFonts w:cs="Arial"/>
                  <w:color w:val="0563C1"/>
                  <w:sz w:val="22"/>
                  <w:szCs w:val="22"/>
                  <w:u w:val="single"/>
                  <w:lang w:val="en-GB"/>
                </w:rPr>
                <w:t>https://safeguardingtraining.cofeportal.org/</w:t>
              </w:r>
            </w:hyperlink>
          </w:p>
          <w:p w14:paraId="682D187F" w14:textId="77777777" w:rsidR="0012727D" w:rsidRPr="00310E42" w:rsidRDefault="0012727D" w:rsidP="00083308">
            <w:pPr>
              <w:spacing w:line="240" w:lineRule="auto"/>
              <w:jc w:val="left"/>
              <w:rPr>
                <w:rFonts w:cs="Arial"/>
                <w:sz w:val="22"/>
                <w:szCs w:val="22"/>
                <w:lang w:val="en-GB"/>
              </w:rPr>
            </w:pPr>
          </w:p>
        </w:tc>
        <w:tc>
          <w:tcPr>
            <w:tcW w:w="906" w:type="pct"/>
          </w:tcPr>
          <w:p w14:paraId="2511BC72" w14:textId="77777777" w:rsidR="0012727D" w:rsidRPr="00310E42" w:rsidRDefault="0012727D" w:rsidP="00083308">
            <w:pPr>
              <w:spacing w:line="240" w:lineRule="auto"/>
              <w:jc w:val="left"/>
              <w:rPr>
                <w:rFonts w:cs="Arial"/>
                <w:sz w:val="22"/>
                <w:szCs w:val="22"/>
                <w:lang w:val="en-GB"/>
              </w:rPr>
            </w:pPr>
            <w:r w:rsidRPr="00310E42">
              <w:rPr>
                <w:rFonts w:cs="Arial"/>
                <w:sz w:val="22"/>
                <w:szCs w:val="22"/>
                <w:lang w:val="en-GB"/>
              </w:rPr>
              <w:t>N/A</w:t>
            </w:r>
          </w:p>
        </w:tc>
        <w:tc>
          <w:tcPr>
            <w:tcW w:w="1297" w:type="pct"/>
            <w:vMerge w:val="restart"/>
          </w:tcPr>
          <w:p w14:paraId="34772201" w14:textId="77777777" w:rsidR="0012727D" w:rsidRPr="0012727D" w:rsidRDefault="0012727D" w:rsidP="00083308">
            <w:pPr>
              <w:spacing w:line="240" w:lineRule="auto"/>
              <w:jc w:val="left"/>
              <w:rPr>
                <w:rFonts w:cs="Arial"/>
                <w:sz w:val="22"/>
                <w:szCs w:val="22"/>
                <w:lang w:val="en-GB"/>
              </w:rPr>
            </w:pPr>
            <w:r w:rsidRPr="0012727D">
              <w:rPr>
                <w:rFonts w:cs="Arial"/>
                <w:b/>
                <w:bCs/>
                <w:sz w:val="22"/>
                <w:szCs w:val="22"/>
              </w:rPr>
              <w:t xml:space="preserve">Required for anyone who has safeguarding responsibilities or has contact in their church role with children, young people and/or vulnerable adults. </w:t>
            </w:r>
          </w:p>
          <w:p w14:paraId="596049DE" w14:textId="77777777" w:rsidR="0012727D" w:rsidRPr="0012727D" w:rsidRDefault="0012727D" w:rsidP="00083308">
            <w:pPr>
              <w:spacing w:line="240" w:lineRule="auto"/>
              <w:jc w:val="left"/>
              <w:rPr>
                <w:rFonts w:cs="Arial"/>
                <w:sz w:val="22"/>
                <w:szCs w:val="22"/>
                <w:lang w:val="en-GB"/>
              </w:rPr>
            </w:pPr>
          </w:p>
          <w:p w14:paraId="5DFEAAC1" w14:textId="77777777" w:rsidR="0012727D" w:rsidRPr="0012727D" w:rsidRDefault="0012727D" w:rsidP="00083308">
            <w:pPr>
              <w:spacing w:line="240" w:lineRule="auto"/>
              <w:jc w:val="left"/>
              <w:rPr>
                <w:rFonts w:cs="Arial"/>
                <w:sz w:val="22"/>
                <w:szCs w:val="22"/>
                <w:lang w:val="en-GB"/>
              </w:rPr>
            </w:pPr>
          </w:p>
          <w:p w14:paraId="0DE9978A" w14:textId="77777777" w:rsidR="0012727D" w:rsidRPr="0012727D" w:rsidRDefault="0012727D" w:rsidP="00083308">
            <w:pPr>
              <w:spacing w:line="240" w:lineRule="auto"/>
              <w:jc w:val="left"/>
              <w:rPr>
                <w:rFonts w:cs="Arial"/>
                <w:sz w:val="22"/>
                <w:szCs w:val="22"/>
                <w:lang w:val="en-GB"/>
              </w:rPr>
            </w:pPr>
            <w:r w:rsidRPr="0012727D">
              <w:rPr>
                <w:rFonts w:cs="Arial"/>
                <w:sz w:val="22"/>
                <w:szCs w:val="22"/>
                <w:lang w:val="en-GB"/>
              </w:rPr>
              <w:t>List here all roles requiring Foundation training and how many people are fulfilling each role e.g.</w:t>
            </w:r>
          </w:p>
          <w:p w14:paraId="55675269" w14:textId="77777777" w:rsidR="0012727D" w:rsidRPr="0012727D" w:rsidRDefault="0012727D" w:rsidP="00083308">
            <w:pPr>
              <w:spacing w:line="240" w:lineRule="auto"/>
              <w:jc w:val="left"/>
              <w:rPr>
                <w:rFonts w:cs="Arial"/>
                <w:sz w:val="22"/>
                <w:szCs w:val="22"/>
                <w:lang w:val="en-GB"/>
              </w:rPr>
            </w:pPr>
          </w:p>
          <w:p w14:paraId="77D178B5" w14:textId="77777777" w:rsidR="0012727D" w:rsidRPr="0012727D" w:rsidRDefault="0012727D" w:rsidP="00083308">
            <w:pPr>
              <w:spacing w:line="240" w:lineRule="auto"/>
              <w:jc w:val="left"/>
              <w:rPr>
                <w:rFonts w:cs="Arial"/>
                <w:sz w:val="22"/>
                <w:szCs w:val="22"/>
                <w:lang w:val="en-GB"/>
              </w:rPr>
            </w:pPr>
            <w:r w:rsidRPr="0012727D">
              <w:rPr>
                <w:rFonts w:cs="Arial"/>
                <w:sz w:val="22"/>
                <w:szCs w:val="22"/>
                <w:lang w:val="en-GB"/>
              </w:rPr>
              <w:t>Church Wardens = 3</w:t>
            </w:r>
          </w:p>
          <w:p w14:paraId="3A10AD8B" w14:textId="77777777" w:rsidR="0012727D" w:rsidRPr="0012727D" w:rsidRDefault="0012727D" w:rsidP="00083308">
            <w:pPr>
              <w:spacing w:line="240" w:lineRule="auto"/>
              <w:jc w:val="left"/>
              <w:rPr>
                <w:rFonts w:cs="Arial"/>
                <w:sz w:val="22"/>
                <w:szCs w:val="22"/>
                <w:lang w:val="en-GB"/>
              </w:rPr>
            </w:pPr>
            <w:r w:rsidRPr="0012727D">
              <w:rPr>
                <w:rFonts w:cs="Arial"/>
                <w:sz w:val="22"/>
                <w:szCs w:val="22"/>
                <w:lang w:val="en-GB"/>
              </w:rPr>
              <w:t>Home Visitors = 8</w:t>
            </w:r>
          </w:p>
          <w:p w14:paraId="2CDE75A7" w14:textId="77777777" w:rsidR="0012727D" w:rsidRDefault="0012727D" w:rsidP="00083308">
            <w:pPr>
              <w:spacing w:line="240" w:lineRule="auto"/>
              <w:jc w:val="left"/>
              <w:rPr>
                <w:rFonts w:cs="Arial"/>
                <w:sz w:val="22"/>
                <w:szCs w:val="22"/>
                <w:lang w:val="en-GB"/>
              </w:rPr>
            </w:pPr>
            <w:r w:rsidRPr="0012727D">
              <w:rPr>
                <w:rFonts w:cs="Arial"/>
                <w:sz w:val="22"/>
                <w:szCs w:val="22"/>
                <w:lang w:val="en-GB"/>
              </w:rPr>
              <w:t>Youth Workers = 2</w:t>
            </w:r>
          </w:p>
          <w:p w14:paraId="6D545E6F" w14:textId="77777777" w:rsidR="0012727D" w:rsidRDefault="0012727D" w:rsidP="00083308">
            <w:pPr>
              <w:spacing w:line="240" w:lineRule="auto"/>
              <w:jc w:val="left"/>
              <w:rPr>
                <w:rFonts w:cs="Arial"/>
                <w:sz w:val="22"/>
                <w:szCs w:val="22"/>
                <w:lang w:val="en-GB"/>
              </w:rPr>
            </w:pPr>
          </w:p>
          <w:p w14:paraId="58B7AF33" w14:textId="77777777" w:rsidR="0012727D" w:rsidRDefault="0012727D" w:rsidP="00083308">
            <w:pPr>
              <w:spacing w:line="240" w:lineRule="auto"/>
              <w:jc w:val="left"/>
              <w:rPr>
                <w:rFonts w:cs="Arial"/>
                <w:sz w:val="22"/>
                <w:szCs w:val="22"/>
                <w:lang w:val="en-GB"/>
              </w:rPr>
            </w:pPr>
          </w:p>
          <w:p w14:paraId="19C92081" w14:textId="77777777" w:rsidR="0012727D" w:rsidRPr="0012727D" w:rsidRDefault="0012727D" w:rsidP="00083308">
            <w:pPr>
              <w:spacing w:line="240" w:lineRule="auto"/>
              <w:jc w:val="left"/>
              <w:rPr>
                <w:rFonts w:cs="Arial"/>
                <w:sz w:val="22"/>
                <w:szCs w:val="22"/>
                <w:lang w:val="en-GB"/>
              </w:rPr>
            </w:pPr>
          </w:p>
          <w:p w14:paraId="53F0BAB2" w14:textId="77777777" w:rsidR="0012727D" w:rsidRPr="0012727D" w:rsidRDefault="0012727D" w:rsidP="00083308">
            <w:pPr>
              <w:spacing w:line="240" w:lineRule="auto"/>
              <w:jc w:val="left"/>
              <w:rPr>
                <w:rFonts w:cs="Arial"/>
                <w:sz w:val="22"/>
                <w:szCs w:val="22"/>
                <w:lang w:val="en-GB"/>
              </w:rPr>
            </w:pPr>
          </w:p>
        </w:tc>
        <w:tc>
          <w:tcPr>
            <w:tcW w:w="786" w:type="pct"/>
            <w:vMerge w:val="restart"/>
          </w:tcPr>
          <w:p w14:paraId="55372397" w14:textId="77777777" w:rsidR="0012727D" w:rsidRPr="00310E42" w:rsidRDefault="0012727D" w:rsidP="00083308">
            <w:pPr>
              <w:spacing w:line="240" w:lineRule="auto"/>
              <w:jc w:val="left"/>
              <w:rPr>
                <w:rFonts w:cs="Arial"/>
                <w:sz w:val="22"/>
                <w:szCs w:val="22"/>
                <w:lang w:val="en-GB"/>
              </w:rPr>
            </w:pPr>
          </w:p>
        </w:tc>
      </w:tr>
      <w:tr w:rsidR="0012727D" w:rsidRPr="00310E42" w14:paraId="3BEEBF94" w14:textId="77777777" w:rsidTr="0012727D">
        <w:tc>
          <w:tcPr>
            <w:tcW w:w="594" w:type="pct"/>
            <w:vMerge/>
          </w:tcPr>
          <w:p w14:paraId="79223EF9" w14:textId="77777777" w:rsidR="0012727D" w:rsidRPr="00310E42" w:rsidRDefault="0012727D" w:rsidP="00083308">
            <w:pPr>
              <w:spacing w:line="240" w:lineRule="auto"/>
              <w:jc w:val="left"/>
              <w:rPr>
                <w:rFonts w:cs="Arial"/>
                <w:sz w:val="22"/>
                <w:szCs w:val="22"/>
                <w:lang w:val="en-GB"/>
              </w:rPr>
            </w:pPr>
          </w:p>
        </w:tc>
        <w:tc>
          <w:tcPr>
            <w:tcW w:w="1417" w:type="pct"/>
          </w:tcPr>
          <w:p w14:paraId="31D6DC21" w14:textId="77777777" w:rsidR="0012727D" w:rsidRPr="00310E42" w:rsidRDefault="0012727D" w:rsidP="00083308">
            <w:pPr>
              <w:spacing w:line="240" w:lineRule="auto"/>
              <w:jc w:val="left"/>
              <w:rPr>
                <w:rFonts w:cs="Arial"/>
                <w:sz w:val="22"/>
                <w:szCs w:val="22"/>
                <w:lang w:val="en-GB"/>
              </w:rPr>
            </w:pPr>
            <w:r w:rsidRPr="00310E42">
              <w:rPr>
                <w:rFonts w:cs="Arial"/>
                <w:sz w:val="22"/>
                <w:szCs w:val="22"/>
                <w:lang w:val="en-GB"/>
              </w:rPr>
              <w:t>Face to face, delivered by …</w:t>
            </w:r>
          </w:p>
        </w:tc>
        <w:tc>
          <w:tcPr>
            <w:tcW w:w="906" w:type="pct"/>
          </w:tcPr>
          <w:p w14:paraId="1AC7B9A1" w14:textId="77777777" w:rsidR="0012727D" w:rsidRPr="00310E42" w:rsidRDefault="0012727D" w:rsidP="00083308">
            <w:pPr>
              <w:spacing w:line="240" w:lineRule="auto"/>
              <w:jc w:val="left"/>
              <w:rPr>
                <w:rFonts w:cs="Arial"/>
                <w:sz w:val="22"/>
                <w:szCs w:val="22"/>
                <w:lang w:val="en-GB"/>
              </w:rPr>
            </w:pPr>
            <w:r w:rsidRPr="00310E42">
              <w:rPr>
                <w:rFonts w:cs="Arial"/>
                <w:sz w:val="22"/>
                <w:szCs w:val="22"/>
                <w:lang w:val="en-GB"/>
              </w:rPr>
              <w:t>Insert dates planned for training</w:t>
            </w:r>
          </w:p>
          <w:p w14:paraId="7B290E95" w14:textId="77777777" w:rsidR="0012727D" w:rsidRPr="00310E42" w:rsidRDefault="0012727D" w:rsidP="00083308">
            <w:pPr>
              <w:spacing w:line="240" w:lineRule="auto"/>
              <w:jc w:val="left"/>
              <w:rPr>
                <w:rFonts w:cs="Arial"/>
                <w:sz w:val="22"/>
                <w:szCs w:val="22"/>
                <w:lang w:val="en-GB"/>
              </w:rPr>
            </w:pPr>
          </w:p>
        </w:tc>
        <w:tc>
          <w:tcPr>
            <w:tcW w:w="1297" w:type="pct"/>
            <w:vMerge/>
          </w:tcPr>
          <w:p w14:paraId="712153B3" w14:textId="77777777" w:rsidR="0012727D" w:rsidRPr="0012727D" w:rsidRDefault="0012727D" w:rsidP="00083308">
            <w:pPr>
              <w:spacing w:line="240" w:lineRule="auto"/>
              <w:jc w:val="left"/>
              <w:rPr>
                <w:rFonts w:cs="Arial"/>
                <w:sz w:val="22"/>
                <w:szCs w:val="22"/>
                <w:lang w:val="en-GB"/>
              </w:rPr>
            </w:pPr>
          </w:p>
        </w:tc>
        <w:tc>
          <w:tcPr>
            <w:tcW w:w="786" w:type="pct"/>
            <w:vMerge/>
          </w:tcPr>
          <w:p w14:paraId="2694F7AF" w14:textId="77777777" w:rsidR="0012727D" w:rsidRPr="00310E42" w:rsidRDefault="0012727D" w:rsidP="00083308">
            <w:pPr>
              <w:spacing w:line="240" w:lineRule="auto"/>
              <w:jc w:val="left"/>
              <w:rPr>
                <w:rFonts w:cs="Arial"/>
                <w:sz w:val="22"/>
                <w:szCs w:val="22"/>
                <w:lang w:val="en-GB"/>
              </w:rPr>
            </w:pPr>
          </w:p>
        </w:tc>
      </w:tr>
      <w:tr w:rsidR="0012727D" w:rsidRPr="00310E42" w14:paraId="3B3BA56E" w14:textId="77777777" w:rsidTr="0012727D">
        <w:tc>
          <w:tcPr>
            <w:tcW w:w="594" w:type="pct"/>
          </w:tcPr>
          <w:p w14:paraId="513863C9" w14:textId="77777777" w:rsidR="0012727D" w:rsidRPr="00310E42" w:rsidRDefault="0012727D" w:rsidP="00083308">
            <w:pPr>
              <w:spacing w:line="240" w:lineRule="auto"/>
              <w:jc w:val="left"/>
              <w:rPr>
                <w:rFonts w:cs="Arial"/>
                <w:sz w:val="22"/>
                <w:szCs w:val="22"/>
                <w:lang w:val="en-GB"/>
              </w:rPr>
            </w:pPr>
            <w:r w:rsidRPr="00310E42">
              <w:rPr>
                <w:rFonts w:cs="Arial"/>
                <w:sz w:val="22"/>
                <w:szCs w:val="22"/>
                <w:lang w:val="en-GB"/>
              </w:rPr>
              <w:lastRenderedPageBreak/>
              <w:t>Leadership</w:t>
            </w:r>
          </w:p>
          <w:p w14:paraId="7B58F9BF" w14:textId="77777777" w:rsidR="0012727D" w:rsidRPr="00310E42" w:rsidRDefault="0012727D" w:rsidP="00083308">
            <w:pPr>
              <w:spacing w:line="240" w:lineRule="auto"/>
              <w:jc w:val="left"/>
              <w:rPr>
                <w:rFonts w:cs="Arial"/>
                <w:sz w:val="22"/>
                <w:szCs w:val="22"/>
                <w:lang w:val="en-GB"/>
              </w:rPr>
            </w:pPr>
          </w:p>
          <w:p w14:paraId="1F720B86" w14:textId="77777777" w:rsidR="0012727D" w:rsidRPr="00310E42" w:rsidRDefault="0012727D" w:rsidP="00083308">
            <w:pPr>
              <w:spacing w:line="240" w:lineRule="auto"/>
              <w:jc w:val="left"/>
              <w:rPr>
                <w:rFonts w:cs="Arial"/>
                <w:sz w:val="22"/>
                <w:szCs w:val="22"/>
                <w:lang w:val="en-GB"/>
              </w:rPr>
            </w:pPr>
            <w:r w:rsidRPr="00310E42">
              <w:rPr>
                <w:rFonts w:cs="Arial"/>
                <w:sz w:val="22"/>
                <w:szCs w:val="22"/>
                <w:lang w:val="en-GB"/>
              </w:rPr>
              <w:t>(C2)</w:t>
            </w:r>
          </w:p>
        </w:tc>
        <w:tc>
          <w:tcPr>
            <w:tcW w:w="1417" w:type="pct"/>
          </w:tcPr>
          <w:p w14:paraId="7530E653" w14:textId="77777777" w:rsidR="0012727D" w:rsidRPr="00310E42" w:rsidRDefault="0012727D" w:rsidP="00083308">
            <w:pPr>
              <w:spacing w:line="240" w:lineRule="auto"/>
              <w:jc w:val="left"/>
              <w:rPr>
                <w:rFonts w:cs="Arial"/>
                <w:sz w:val="22"/>
                <w:szCs w:val="22"/>
                <w:lang w:val="en-GB"/>
              </w:rPr>
            </w:pPr>
            <w:r w:rsidRPr="00310E42">
              <w:rPr>
                <w:rFonts w:cs="Arial"/>
                <w:sz w:val="22"/>
                <w:szCs w:val="22"/>
                <w:lang w:val="en-GB"/>
              </w:rPr>
              <w:t>Face to face, delivered by …</w:t>
            </w:r>
          </w:p>
        </w:tc>
        <w:tc>
          <w:tcPr>
            <w:tcW w:w="906" w:type="pct"/>
          </w:tcPr>
          <w:p w14:paraId="7000E567" w14:textId="77777777" w:rsidR="0012727D" w:rsidRPr="00310E42" w:rsidRDefault="0012727D" w:rsidP="00083308">
            <w:pPr>
              <w:spacing w:line="240" w:lineRule="auto"/>
              <w:jc w:val="left"/>
              <w:rPr>
                <w:rFonts w:cs="Arial"/>
                <w:sz w:val="22"/>
                <w:szCs w:val="22"/>
                <w:lang w:val="en-GB"/>
              </w:rPr>
            </w:pPr>
            <w:r w:rsidRPr="00310E42">
              <w:rPr>
                <w:rFonts w:cs="Arial"/>
                <w:sz w:val="22"/>
                <w:szCs w:val="22"/>
                <w:lang w:val="en-GB"/>
              </w:rPr>
              <w:t>Insert dates planned for training</w:t>
            </w:r>
          </w:p>
          <w:p w14:paraId="6D6D85F2" w14:textId="77777777" w:rsidR="0012727D" w:rsidRPr="00310E42" w:rsidRDefault="0012727D" w:rsidP="00083308">
            <w:pPr>
              <w:spacing w:line="240" w:lineRule="auto"/>
              <w:jc w:val="left"/>
              <w:rPr>
                <w:rFonts w:cs="Arial"/>
                <w:sz w:val="22"/>
                <w:szCs w:val="22"/>
                <w:lang w:val="en-GB"/>
              </w:rPr>
            </w:pPr>
          </w:p>
        </w:tc>
        <w:tc>
          <w:tcPr>
            <w:tcW w:w="1297" w:type="pct"/>
          </w:tcPr>
          <w:p w14:paraId="1DB8738D" w14:textId="77777777" w:rsidR="0012727D" w:rsidRPr="0012727D" w:rsidRDefault="0012727D" w:rsidP="00083308">
            <w:pPr>
              <w:spacing w:line="240" w:lineRule="auto"/>
              <w:jc w:val="left"/>
              <w:rPr>
                <w:rFonts w:cs="Arial"/>
                <w:sz w:val="22"/>
                <w:szCs w:val="22"/>
                <w:lang w:val="en-GB"/>
              </w:rPr>
            </w:pPr>
            <w:r w:rsidRPr="0012727D">
              <w:rPr>
                <w:rFonts w:cs="Arial"/>
                <w:b/>
                <w:bCs/>
                <w:sz w:val="22"/>
                <w:szCs w:val="22"/>
              </w:rPr>
              <w:t xml:space="preserve">Required for anyone who has safeguarding leadership responsibilities or responsibility for leading activities involving children, young people and/or vulnerable adults. </w:t>
            </w:r>
          </w:p>
          <w:p w14:paraId="4835AB95" w14:textId="77777777" w:rsidR="0012727D" w:rsidRPr="0012727D" w:rsidRDefault="0012727D" w:rsidP="00083308">
            <w:pPr>
              <w:spacing w:line="240" w:lineRule="auto"/>
              <w:jc w:val="left"/>
              <w:rPr>
                <w:rFonts w:cs="Arial"/>
                <w:sz w:val="22"/>
                <w:szCs w:val="22"/>
                <w:lang w:val="en-GB"/>
              </w:rPr>
            </w:pPr>
          </w:p>
          <w:p w14:paraId="4E045848" w14:textId="77777777" w:rsidR="0012727D" w:rsidRPr="0012727D" w:rsidRDefault="0012727D" w:rsidP="00083308">
            <w:pPr>
              <w:spacing w:line="240" w:lineRule="auto"/>
              <w:jc w:val="left"/>
              <w:rPr>
                <w:rFonts w:cs="Arial"/>
                <w:sz w:val="22"/>
                <w:szCs w:val="22"/>
                <w:lang w:val="en-GB"/>
              </w:rPr>
            </w:pPr>
          </w:p>
          <w:p w14:paraId="17BBA43D" w14:textId="77777777" w:rsidR="0012727D" w:rsidRPr="0012727D" w:rsidRDefault="0012727D" w:rsidP="00083308">
            <w:pPr>
              <w:spacing w:line="240" w:lineRule="auto"/>
              <w:jc w:val="left"/>
              <w:rPr>
                <w:rFonts w:cs="Arial"/>
                <w:sz w:val="22"/>
                <w:szCs w:val="22"/>
                <w:lang w:val="en-GB"/>
              </w:rPr>
            </w:pPr>
            <w:r w:rsidRPr="0012727D">
              <w:rPr>
                <w:rFonts w:cs="Arial"/>
                <w:sz w:val="22"/>
                <w:szCs w:val="22"/>
                <w:lang w:val="en-GB"/>
              </w:rPr>
              <w:t>List here all roles requiring Leadership training and how many people are fulfilling each role e.g.</w:t>
            </w:r>
          </w:p>
          <w:p w14:paraId="14988916" w14:textId="77777777" w:rsidR="0012727D" w:rsidRPr="0012727D" w:rsidRDefault="0012727D" w:rsidP="00083308">
            <w:pPr>
              <w:spacing w:line="240" w:lineRule="auto"/>
              <w:jc w:val="left"/>
              <w:rPr>
                <w:rFonts w:cs="Arial"/>
                <w:sz w:val="22"/>
                <w:szCs w:val="22"/>
                <w:lang w:val="en-GB"/>
              </w:rPr>
            </w:pPr>
          </w:p>
          <w:p w14:paraId="3ACFCB10" w14:textId="77777777" w:rsidR="0012727D" w:rsidRPr="0012727D" w:rsidRDefault="0012727D" w:rsidP="00083308">
            <w:pPr>
              <w:spacing w:line="240" w:lineRule="auto"/>
              <w:jc w:val="left"/>
              <w:rPr>
                <w:rFonts w:cs="Arial"/>
                <w:sz w:val="22"/>
                <w:szCs w:val="22"/>
                <w:lang w:val="en-GB"/>
              </w:rPr>
            </w:pPr>
            <w:r w:rsidRPr="0012727D">
              <w:rPr>
                <w:rFonts w:cs="Arial"/>
                <w:sz w:val="22"/>
                <w:szCs w:val="22"/>
                <w:lang w:val="en-GB"/>
              </w:rPr>
              <w:t>Clergy = 1</w:t>
            </w:r>
          </w:p>
          <w:p w14:paraId="50ADF5E2" w14:textId="77777777" w:rsidR="0012727D" w:rsidRPr="0012727D" w:rsidRDefault="0012727D" w:rsidP="00083308">
            <w:pPr>
              <w:spacing w:line="240" w:lineRule="auto"/>
              <w:jc w:val="left"/>
              <w:rPr>
                <w:rFonts w:cs="Arial"/>
                <w:sz w:val="22"/>
                <w:szCs w:val="22"/>
                <w:lang w:val="en-GB"/>
              </w:rPr>
            </w:pPr>
            <w:r w:rsidRPr="0012727D">
              <w:rPr>
                <w:rFonts w:cs="Arial"/>
                <w:sz w:val="22"/>
                <w:szCs w:val="22"/>
                <w:lang w:val="en-GB"/>
              </w:rPr>
              <w:t>Lay Ministers = 4</w:t>
            </w:r>
          </w:p>
          <w:p w14:paraId="3CBECD79" w14:textId="77777777" w:rsidR="0012727D" w:rsidRPr="0012727D" w:rsidRDefault="0012727D" w:rsidP="00083308">
            <w:pPr>
              <w:spacing w:line="240" w:lineRule="auto"/>
              <w:jc w:val="left"/>
              <w:rPr>
                <w:rFonts w:cs="Arial"/>
                <w:sz w:val="22"/>
                <w:szCs w:val="22"/>
                <w:lang w:val="en-GB"/>
              </w:rPr>
            </w:pPr>
            <w:r w:rsidRPr="0012727D">
              <w:rPr>
                <w:rFonts w:cs="Arial"/>
                <w:sz w:val="22"/>
                <w:szCs w:val="22"/>
                <w:lang w:val="en-GB"/>
              </w:rPr>
              <w:t>Church Wardens = 3</w:t>
            </w:r>
          </w:p>
          <w:p w14:paraId="7EDD63C9" w14:textId="77777777" w:rsidR="0012727D" w:rsidRPr="0012727D" w:rsidRDefault="0012727D" w:rsidP="00083308">
            <w:pPr>
              <w:spacing w:line="240" w:lineRule="auto"/>
              <w:jc w:val="left"/>
              <w:rPr>
                <w:rFonts w:cs="Arial"/>
                <w:sz w:val="22"/>
                <w:szCs w:val="22"/>
                <w:lang w:val="en-GB"/>
              </w:rPr>
            </w:pPr>
            <w:r w:rsidRPr="0012727D">
              <w:rPr>
                <w:rFonts w:cs="Arial"/>
                <w:sz w:val="22"/>
                <w:szCs w:val="22"/>
                <w:lang w:val="en-GB"/>
              </w:rPr>
              <w:t>Youth Work Leaders = 1</w:t>
            </w:r>
          </w:p>
          <w:p w14:paraId="0E4A0524" w14:textId="77777777" w:rsidR="0012727D" w:rsidRPr="0012727D" w:rsidRDefault="0012727D" w:rsidP="00083308">
            <w:pPr>
              <w:spacing w:line="240" w:lineRule="auto"/>
              <w:jc w:val="left"/>
              <w:rPr>
                <w:rFonts w:cs="Arial"/>
                <w:sz w:val="22"/>
                <w:szCs w:val="22"/>
                <w:lang w:val="en-GB"/>
              </w:rPr>
            </w:pPr>
          </w:p>
        </w:tc>
        <w:tc>
          <w:tcPr>
            <w:tcW w:w="786" w:type="pct"/>
          </w:tcPr>
          <w:p w14:paraId="48B3F7F1" w14:textId="77777777" w:rsidR="0012727D" w:rsidRPr="00310E42" w:rsidRDefault="0012727D" w:rsidP="00083308">
            <w:pPr>
              <w:spacing w:line="240" w:lineRule="auto"/>
              <w:jc w:val="left"/>
              <w:rPr>
                <w:rFonts w:cs="Arial"/>
                <w:b/>
                <w:sz w:val="22"/>
                <w:szCs w:val="22"/>
                <w:lang w:val="en-GB"/>
              </w:rPr>
            </w:pPr>
          </w:p>
        </w:tc>
      </w:tr>
      <w:tr w:rsidR="0012727D" w:rsidRPr="00310E42" w14:paraId="0DC588CC" w14:textId="77777777" w:rsidTr="0012727D">
        <w:trPr>
          <w:trHeight w:val="634"/>
        </w:trPr>
        <w:tc>
          <w:tcPr>
            <w:tcW w:w="594" w:type="pct"/>
          </w:tcPr>
          <w:p w14:paraId="7A462E5F" w14:textId="77777777" w:rsidR="0012727D" w:rsidRDefault="0012727D" w:rsidP="00083308">
            <w:pPr>
              <w:spacing w:line="240" w:lineRule="auto"/>
              <w:jc w:val="left"/>
              <w:rPr>
                <w:rFonts w:cs="Arial"/>
                <w:sz w:val="22"/>
                <w:szCs w:val="22"/>
                <w:lang w:val="en-GB"/>
              </w:rPr>
            </w:pPr>
            <w:r>
              <w:rPr>
                <w:rFonts w:cs="Arial"/>
                <w:sz w:val="22"/>
                <w:szCs w:val="22"/>
                <w:lang w:val="en-GB"/>
              </w:rPr>
              <w:t>Safer</w:t>
            </w:r>
          </w:p>
          <w:p w14:paraId="716DE24D" w14:textId="77777777" w:rsidR="0012727D" w:rsidRDefault="0012727D" w:rsidP="00083308">
            <w:pPr>
              <w:spacing w:line="240" w:lineRule="auto"/>
              <w:jc w:val="left"/>
              <w:rPr>
                <w:rFonts w:cs="Arial"/>
                <w:sz w:val="22"/>
                <w:szCs w:val="22"/>
                <w:lang w:val="en-GB"/>
              </w:rPr>
            </w:pPr>
            <w:r>
              <w:rPr>
                <w:rFonts w:cs="Arial"/>
                <w:sz w:val="22"/>
                <w:szCs w:val="22"/>
                <w:lang w:val="en-GB"/>
              </w:rPr>
              <w:t>Recruitment</w:t>
            </w:r>
          </w:p>
          <w:p w14:paraId="1F8FA47A" w14:textId="77777777" w:rsidR="0012727D" w:rsidRDefault="0012727D" w:rsidP="00083308">
            <w:pPr>
              <w:spacing w:line="240" w:lineRule="auto"/>
              <w:jc w:val="left"/>
              <w:rPr>
                <w:rFonts w:cs="Arial"/>
                <w:sz w:val="22"/>
                <w:szCs w:val="22"/>
                <w:lang w:val="en-GB"/>
              </w:rPr>
            </w:pPr>
          </w:p>
          <w:p w14:paraId="64A5A393" w14:textId="77777777" w:rsidR="0012727D" w:rsidRDefault="0012727D" w:rsidP="00083308">
            <w:pPr>
              <w:spacing w:line="240" w:lineRule="auto"/>
              <w:jc w:val="left"/>
              <w:rPr>
                <w:rFonts w:cs="Arial"/>
                <w:sz w:val="22"/>
                <w:szCs w:val="22"/>
                <w:lang w:val="en-GB"/>
              </w:rPr>
            </w:pPr>
          </w:p>
          <w:p w14:paraId="418134A4" w14:textId="77777777" w:rsidR="0012727D" w:rsidRDefault="0012727D" w:rsidP="00083308">
            <w:pPr>
              <w:spacing w:line="240" w:lineRule="auto"/>
              <w:jc w:val="left"/>
              <w:rPr>
                <w:rFonts w:cs="Arial"/>
                <w:sz w:val="22"/>
                <w:szCs w:val="22"/>
                <w:lang w:val="en-GB"/>
              </w:rPr>
            </w:pPr>
          </w:p>
          <w:p w14:paraId="14CD432F" w14:textId="77777777" w:rsidR="0012727D" w:rsidRDefault="0012727D" w:rsidP="00083308">
            <w:pPr>
              <w:spacing w:line="240" w:lineRule="auto"/>
              <w:jc w:val="left"/>
              <w:rPr>
                <w:rFonts w:cs="Arial"/>
                <w:sz w:val="22"/>
                <w:szCs w:val="22"/>
                <w:lang w:val="en-GB"/>
              </w:rPr>
            </w:pPr>
          </w:p>
          <w:p w14:paraId="2197201E" w14:textId="77777777" w:rsidR="0012727D" w:rsidRPr="00310E42" w:rsidRDefault="0012727D" w:rsidP="00083308">
            <w:pPr>
              <w:spacing w:line="240" w:lineRule="auto"/>
              <w:jc w:val="left"/>
              <w:rPr>
                <w:rFonts w:cs="Arial"/>
                <w:sz w:val="22"/>
                <w:szCs w:val="22"/>
                <w:lang w:val="en-GB"/>
              </w:rPr>
            </w:pPr>
          </w:p>
        </w:tc>
        <w:tc>
          <w:tcPr>
            <w:tcW w:w="1417" w:type="pct"/>
          </w:tcPr>
          <w:p w14:paraId="3DB7E1A9" w14:textId="77777777" w:rsidR="0012727D" w:rsidRPr="00310E42" w:rsidRDefault="0012727D" w:rsidP="00083308">
            <w:pPr>
              <w:spacing w:line="240" w:lineRule="auto"/>
              <w:jc w:val="left"/>
              <w:rPr>
                <w:rFonts w:cs="Arial"/>
                <w:sz w:val="22"/>
                <w:szCs w:val="22"/>
                <w:lang w:val="en-GB"/>
              </w:rPr>
            </w:pPr>
            <w:r>
              <w:rPr>
                <w:rFonts w:cs="Arial"/>
                <w:sz w:val="22"/>
                <w:szCs w:val="22"/>
                <w:lang w:val="en-GB"/>
              </w:rPr>
              <w:t>Face to face, delivered by…</w:t>
            </w:r>
          </w:p>
        </w:tc>
        <w:tc>
          <w:tcPr>
            <w:tcW w:w="906" w:type="pct"/>
          </w:tcPr>
          <w:p w14:paraId="5258E42A" w14:textId="77777777" w:rsidR="0012727D" w:rsidRPr="00310E42" w:rsidRDefault="0012727D" w:rsidP="00083308">
            <w:pPr>
              <w:spacing w:line="240" w:lineRule="auto"/>
              <w:jc w:val="left"/>
              <w:rPr>
                <w:rFonts w:cs="Arial"/>
                <w:sz w:val="22"/>
                <w:szCs w:val="22"/>
                <w:lang w:val="en-GB"/>
              </w:rPr>
            </w:pPr>
            <w:r>
              <w:rPr>
                <w:rFonts w:cs="Arial"/>
                <w:sz w:val="22"/>
                <w:szCs w:val="22"/>
                <w:lang w:val="en-GB"/>
              </w:rPr>
              <w:t>Insert dates planned for training</w:t>
            </w:r>
          </w:p>
        </w:tc>
        <w:tc>
          <w:tcPr>
            <w:tcW w:w="1297" w:type="pct"/>
          </w:tcPr>
          <w:p w14:paraId="3735FBF2" w14:textId="77777777" w:rsidR="0012727D" w:rsidRPr="0012727D" w:rsidRDefault="0012727D" w:rsidP="0012727D">
            <w:pPr>
              <w:spacing w:line="240" w:lineRule="auto"/>
              <w:jc w:val="left"/>
              <w:rPr>
                <w:rFonts w:cs="Arial"/>
                <w:sz w:val="22"/>
                <w:szCs w:val="22"/>
                <w:lang w:val="en-GB"/>
              </w:rPr>
            </w:pPr>
            <w:r w:rsidRPr="0012727D">
              <w:rPr>
                <w:rFonts w:cs="Arial"/>
                <w:sz w:val="22"/>
                <w:szCs w:val="22"/>
                <w:lang w:val="en-GB"/>
              </w:rPr>
              <w:t>List here all roles requiring Safer Recruitment training and how many people are fulfilling each role e.g.</w:t>
            </w:r>
          </w:p>
          <w:p w14:paraId="2D0F40D7" w14:textId="77777777" w:rsidR="0012727D" w:rsidRPr="0012727D" w:rsidRDefault="0012727D" w:rsidP="00083308">
            <w:pPr>
              <w:spacing w:line="240" w:lineRule="auto"/>
              <w:jc w:val="left"/>
              <w:rPr>
                <w:rFonts w:cs="Arial"/>
                <w:sz w:val="22"/>
                <w:szCs w:val="22"/>
                <w:lang w:val="en-GB"/>
              </w:rPr>
            </w:pPr>
          </w:p>
        </w:tc>
        <w:tc>
          <w:tcPr>
            <w:tcW w:w="786" w:type="pct"/>
          </w:tcPr>
          <w:p w14:paraId="3D374E59" w14:textId="77777777" w:rsidR="0012727D" w:rsidRPr="00310E42" w:rsidRDefault="0012727D" w:rsidP="00083308">
            <w:pPr>
              <w:spacing w:line="240" w:lineRule="auto"/>
              <w:jc w:val="left"/>
              <w:rPr>
                <w:rFonts w:cs="Arial"/>
                <w:sz w:val="22"/>
                <w:szCs w:val="22"/>
                <w:lang w:val="en-GB"/>
              </w:rPr>
            </w:pPr>
          </w:p>
        </w:tc>
      </w:tr>
      <w:tr w:rsidR="0012727D" w:rsidRPr="00310E42" w14:paraId="6D8111FB" w14:textId="77777777" w:rsidTr="0012727D">
        <w:tc>
          <w:tcPr>
            <w:tcW w:w="594" w:type="pct"/>
          </w:tcPr>
          <w:p w14:paraId="6E1DB321" w14:textId="77777777" w:rsidR="0012727D" w:rsidRPr="00310E42" w:rsidRDefault="0012727D" w:rsidP="00083308">
            <w:pPr>
              <w:spacing w:line="240" w:lineRule="auto"/>
              <w:jc w:val="left"/>
              <w:rPr>
                <w:rFonts w:cs="Arial"/>
                <w:sz w:val="22"/>
                <w:szCs w:val="22"/>
                <w:lang w:val="en-GB"/>
              </w:rPr>
            </w:pPr>
            <w:r w:rsidRPr="00310E42">
              <w:rPr>
                <w:rFonts w:cs="Arial"/>
                <w:sz w:val="22"/>
                <w:szCs w:val="22"/>
                <w:lang w:val="en-GB"/>
              </w:rPr>
              <w:t>Responding to domestic abuse</w:t>
            </w:r>
          </w:p>
          <w:p w14:paraId="046DDB99" w14:textId="77777777" w:rsidR="0012727D" w:rsidRDefault="0012727D" w:rsidP="00083308">
            <w:pPr>
              <w:spacing w:line="240" w:lineRule="auto"/>
              <w:jc w:val="left"/>
              <w:rPr>
                <w:rFonts w:cs="Arial"/>
                <w:sz w:val="22"/>
                <w:szCs w:val="22"/>
                <w:lang w:val="en-GB"/>
              </w:rPr>
            </w:pPr>
          </w:p>
          <w:p w14:paraId="058E318F" w14:textId="77777777" w:rsidR="0012727D" w:rsidRDefault="0012727D" w:rsidP="00083308">
            <w:pPr>
              <w:spacing w:line="240" w:lineRule="auto"/>
              <w:jc w:val="left"/>
              <w:rPr>
                <w:rFonts w:cs="Arial"/>
                <w:sz w:val="22"/>
                <w:szCs w:val="22"/>
                <w:lang w:val="en-GB"/>
              </w:rPr>
            </w:pPr>
          </w:p>
          <w:p w14:paraId="3B0FFE89" w14:textId="77777777" w:rsidR="0012727D" w:rsidRDefault="0012727D" w:rsidP="00083308">
            <w:pPr>
              <w:spacing w:line="240" w:lineRule="auto"/>
              <w:jc w:val="left"/>
              <w:rPr>
                <w:rFonts w:cs="Arial"/>
                <w:sz w:val="22"/>
                <w:szCs w:val="22"/>
                <w:lang w:val="en-GB"/>
              </w:rPr>
            </w:pPr>
          </w:p>
          <w:p w14:paraId="6FA4A176" w14:textId="77777777" w:rsidR="0012727D" w:rsidRDefault="0012727D" w:rsidP="00083308">
            <w:pPr>
              <w:spacing w:line="240" w:lineRule="auto"/>
              <w:jc w:val="left"/>
              <w:rPr>
                <w:rFonts w:cs="Arial"/>
                <w:sz w:val="22"/>
                <w:szCs w:val="22"/>
                <w:lang w:val="en-GB"/>
              </w:rPr>
            </w:pPr>
          </w:p>
          <w:p w14:paraId="19D327F3" w14:textId="77777777" w:rsidR="0012727D" w:rsidRPr="00310E42" w:rsidRDefault="0012727D" w:rsidP="00083308">
            <w:pPr>
              <w:spacing w:line="240" w:lineRule="auto"/>
              <w:jc w:val="left"/>
              <w:rPr>
                <w:rFonts w:cs="Arial"/>
                <w:sz w:val="22"/>
                <w:szCs w:val="22"/>
                <w:lang w:val="en-GB"/>
              </w:rPr>
            </w:pPr>
          </w:p>
        </w:tc>
        <w:tc>
          <w:tcPr>
            <w:tcW w:w="1417" w:type="pct"/>
          </w:tcPr>
          <w:p w14:paraId="54B06753" w14:textId="77777777" w:rsidR="0012727D" w:rsidRPr="00310E42" w:rsidRDefault="0012727D" w:rsidP="00083308">
            <w:pPr>
              <w:spacing w:line="240" w:lineRule="auto"/>
              <w:jc w:val="left"/>
              <w:rPr>
                <w:rFonts w:cs="Arial"/>
                <w:sz w:val="22"/>
                <w:szCs w:val="22"/>
                <w:lang w:val="en-GB"/>
              </w:rPr>
            </w:pPr>
            <w:r w:rsidRPr="00310E42">
              <w:rPr>
                <w:rFonts w:cs="Arial"/>
                <w:sz w:val="22"/>
                <w:szCs w:val="22"/>
                <w:lang w:val="en-GB"/>
              </w:rPr>
              <w:t>TBC – still in development (CofE NST)</w:t>
            </w:r>
          </w:p>
        </w:tc>
        <w:tc>
          <w:tcPr>
            <w:tcW w:w="906" w:type="pct"/>
          </w:tcPr>
          <w:p w14:paraId="0E78B106" w14:textId="77777777" w:rsidR="0012727D" w:rsidRPr="00310E42" w:rsidRDefault="0012727D" w:rsidP="00083308">
            <w:pPr>
              <w:spacing w:line="240" w:lineRule="auto"/>
              <w:jc w:val="left"/>
              <w:rPr>
                <w:rFonts w:cs="Arial"/>
                <w:sz w:val="22"/>
                <w:szCs w:val="22"/>
                <w:lang w:val="en-GB"/>
              </w:rPr>
            </w:pPr>
            <w:r w:rsidRPr="00310E42">
              <w:rPr>
                <w:rFonts w:cs="Arial"/>
                <w:sz w:val="22"/>
                <w:szCs w:val="22"/>
                <w:lang w:val="en-GB"/>
              </w:rPr>
              <w:t>Insert dates planned for training</w:t>
            </w:r>
          </w:p>
          <w:p w14:paraId="472BECCD" w14:textId="77777777" w:rsidR="0012727D" w:rsidRPr="00310E42" w:rsidRDefault="0012727D" w:rsidP="00083308">
            <w:pPr>
              <w:spacing w:line="240" w:lineRule="auto"/>
              <w:jc w:val="left"/>
              <w:rPr>
                <w:rFonts w:cs="Arial"/>
                <w:sz w:val="22"/>
                <w:szCs w:val="22"/>
                <w:lang w:val="en-GB"/>
              </w:rPr>
            </w:pPr>
          </w:p>
        </w:tc>
        <w:tc>
          <w:tcPr>
            <w:tcW w:w="1297" w:type="pct"/>
          </w:tcPr>
          <w:p w14:paraId="7B284218" w14:textId="77777777" w:rsidR="0012727D" w:rsidRPr="0012727D" w:rsidRDefault="0012727D" w:rsidP="00083308">
            <w:pPr>
              <w:spacing w:line="240" w:lineRule="auto"/>
              <w:jc w:val="left"/>
              <w:rPr>
                <w:rFonts w:cs="Arial"/>
                <w:sz w:val="22"/>
                <w:szCs w:val="22"/>
                <w:lang w:val="en-GB"/>
              </w:rPr>
            </w:pPr>
            <w:r w:rsidRPr="0012727D">
              <w:rPr>
                <w:rFonts w:cs="Arial"/>
                <w:sz w:val="22"/>
                <w:szCs w:val="22"/>
                <w:lang w:val="en-GB"/>
              </w:rPr>
              <w:t>List here all roles requiring Domestic Abuse training and how many people are fulfilling each role e.g.</w:t>
            </w:r>
          </w:p>
          <w:p w14:paraId="527C99D0" w14:textId="77777777" w:rsidR="0012727D" w:rsidRPr="0012727D" w:rsidRDefault="0012727D" w:rsidP="00083308">
            <w:pPr>
              <w:spacing w:line="240" w:lineRule="auto"/>
              <w:jc w:val="left"/>
              <w:rPr>
                <w:rFonts w:ascii="Calibri" w:hAnsi="Calibri" w:cs="Arial"/>
                <w:sz w:val="22"/>
                <w:szCs w:val="22"/>
                <w:lang w:val="en-GB"/>
              </w:rPr>
            </w:pPr>
          </w:p>
        </w:tc>
        <w:tc>
          <w:tcPr>
            <w:tcW w:w="786" w:type="pct"/>
          </w:tcPr>
          <w:p w14:paraId="1125AD96" w14:textId="77777777" w:rsidR="0012727D" w:rsidRPr="00310E42" w:rsidRDefault="0012727D" w:rsidP="00083308">
            <w:pPr>
              <w:spacing w:line="240" w:lineRule="auto"/>
              <w:jc w:val="left"/>
              <w:rPr>
                <w:rFonts w:cs="Arial"/>
                <w:sz w:val="22"/>
                <w:szCs w:val="22"/>
                <w:lang w:val="en-GB"/>
              </w:rPr>
            </w:pPr>
          </w:p>
        </w:tc>
      </w:tr>
      <w:tr w:rsidR="0012727D" w:rsidRPr="00310E42" w14:paraId="46459042" w14:textId="77777777" w:rsidTr="001647C1">
        <w:trPr>
          <w:trHeight w:val="2320"/>
        </w:trPr>
        <w:tc>
          <w:tcPr>
            <w:tcW w:w="594" w:type="pct"/>
          </w:tcPr>
          <w:p w14:paraId="0B9BB6C2" w14:textId="77777777" w:rsidR="0012727D" w:rsidRDefault="0012727D" w:rsidP="00083308">
            <w:pPr>
              <w:spacing w:after="160" w:line="259" w:lineRule="auto"/>
              <w:jc w:val="left"/>
              <w:rPr>
                <w:rFonts w:cs="Arial"/>
                <w:sz w:val="22"/>
                <w:szCs w:val="22"/>
                <w:lang w:val="en-GB"/>
              </w:rPr>
            </w:pPr>
            <w:bookmarkStart w:id="1" w:name="_GoBack"/>
            <w:r w:rsidRPr="00310E42">
              <w:rPr>
                <w:rFonts w:cs="Arial"/>
                <w:sz w:val="22"/>
                <w:szCs w:val="22"/>
                <w:lang w:val="en-GB"/>
              </w:rPr>
              <w:t>Grooming, sexual abuse, responding to survivors</w:t>
            </w:r>
          </w:p>
          <w:p w14:paraId="6FBEEB98" w14:textId="77777777" w:rsidR="0012727D" w:rsidRDefault="0012727D" w:rsidP="00083308">
            <w:pPr>
              <w:spacing w:after="160" w:line="259" w:lineRule="auto"/>
              <w:jc w:val="left"/>
              <w:rPr>
                <w:rFonts w:cs="Arial"/>
                <w:sz w:val="22"/>
                <w:szCs w:val="22"/>
                <w:lang w:val="en-GB"/>
              </w:rPr>
            </w:pPr>
          </w:p>
          <w:p w14:paraId="481ADC4D" w14:textId="77777777" w:rsidR="0012727D" w:rsidRPr="00310E42" w:rsidRDefault="0012727D" w:rsidP="00083308">
            <w:pPr>
              <w:spacing w:after="160" w:line="259" w:lineRule="auto"/>
              <w:jc w:val="left"/>
              <w:rPr>
                <w:rFonts w:cs="Arial"/>
                <w:sz w:val="22"/>
                <w:szCs w:val="22"/>
                <w:lang w:val="en-GB"/>
              </w:rPr>
            </w:pPr>
          </w:p>
        </w:tc>
        <w:tc>
          <w:tcPr>
            <w:tcW w:w="1417" w:type="pct"/>
          </w:tcPr>
          <w:p w14:paraId="4982440C" w14:textId="77777777" w:rsidR="0012727D" w:rsidRPr="00310E42" w:rsidRDefault="0012727D" w:rsidP="00083308">
            <w:pPr>
              <w:spacing w:line="240" w:lineRule="auto"/>
              <w:jc w:val="left"/>
              <w:rPr>
                <w:rFonts w:cs="Arial"/>
                <w:sz w:val="22"/>
                <w:szCs w:val="22"/>
                <w:lang w:val="en-GB"/>
              </w:rPr>
            </w:pPr>
          </w:p>
        </w:tc>
        <w:tc>
          <w:tcPr>
            <w:tcW w:w="906" w:type="pct"/>
          </w:tcPr>
          <w:p w14:paraId="2579648A" w14:textId="77777777" w:rsidR="0012727D" w:rsidRPr="00310E42" w:rsidRDefault="0012727D" w:rsidP="00083308">
            <w:pPr>
              <w:spacing w:line="240" w:lineRule="auto"/>
              <w:jc w:val="left"/>
              <w:rPr>
                <w:rFonts w:cs="Arial"/>
                <w:sz w:val="22"/>
                <w:szCs w:val="22"/>
                <w:lang w:val="en-GB"/>
              </w:rPr>
            </w:pPr>
            <w:r w:rsidRPr="00310E42">
              <w:rPr>
                <w:rFonts w:cs="Arial"/>
                <w:sz w:val="22"/>
                <w:szCs w:val="22"/>
                <w:lang w:val="en-GB"/>
              </w:rPr>
              <w:t>Insert dates planned for training</w:t>
            </w:r>
          </w:p>
          <w:p w14:paraId="3D12D65A" w14:textId="77777777" w:rsidR="0012727D" w:rsidRPr="00310E42" w:rsidRDefault="0012727D" w:rsidP="00083308">
            <w:pPr>
              <w:spacing w:line="240" w:lineRule="auto"/>
              <w:jc w:val="left"/>
              <w:rPr>
                <w:rFonts w:cs="Arial"/>
                <w:sz w:val="22"/>
                <w:szCs w:val="22"/>
                <w:lang w:val="en-GB"/>
              </w:rPr>
            </w:pPr>
          </w:p>
        </w:tc>
        <w:tc>
          <w:tcPr>
            <w:tcW w:w="1297" w:type="pct"/>
          </w:tcPr>
          <w:p w14:paraId="16B61AD5" w14:textId="77777777" w:rsidR="0012727D" w:rsidRPr="00310E42" w:rsidRDefault="0012727D" w:rsidP="00083308">
            <w:pPr>
              <w:spacing w:line="240" w:lineRule="auto"/>
              <w:jc w:val="left"/>
              <w:rPr>
                <w:rFonts w:cs="Arial"/>
                <w:sz w:val="22"/>
                <w:szCs w:val="22"/>
                <w:lang w:val="en-GB"/>
              </w:rPr>
            </w:pPr>
            <w:r w:rsidRPr="00310E42">
              <w:rPr>
                <w:rFonts w:cs="Arial"/>
                <w:sz w:val="22"/>
                <w:szCs w:val="22"/>
                <w:lang w:val="en-GB"/>
              </w:rPr>
              <w:t>TBC</w:t>
            </w:r>
          </w:p>
        </w:tc>
        <w:tc>
          <w:tcPr>
            <w:tcW w:w="786" w:type="pct"/>
          </w:tcPr>
          <w:p w14:paraId="63301294" w14:textId="77777777" w:rsidR="0012727D" w:rsidRPr="00310E42" w:rsidRDefault="0012727D" w:rsidP="00083308">
            <w:pPr>
              <w:spacing w:line="240" w:lineRule="auto"/>
              <w:jc w:val="left"/>
              <w:rPr>
                <w:rFonts w:cs="Arial"/>
                <w:sz w:val="22"/>
                <w:szCs w:val="22"/>
                <w:lang w:val="en-GB"/>
              </w:rPr>
            </w:pPr>
          </w:p>
        </w:tc>
      </w:tr>
      <w:bookmarkEnd w:id="1"/>
    </w:tbl>
    <w:p w14:paraId="75BBFB4E" w14:textId="77777777" w:rsidR="009E17AC" w:rsidRPr="001647C1" w:rsidRDefault="009E17AC" w:rsidP="001647C1">
      <w:pPr>
        <w:rPr>
          <w:sz w:val="2"/>
        </w:rPr>
      </w:pPr>
    </w:p>
    <w:sectPr w:rsidR="009E17AC" w:rsidRPr="001647C1" w:rsidSect="0012727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7D"/>
    <w:rsid w:val="0012727D"/>
    <w:rsid w:val="001647C1"/>
    <w:rsid w:val="002240BB"/>
    <w:rsid w:val="0094058E"/>
    <w:rsid w:val="009E1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F5BE"/>
  <w15:chartTrackingRefBased/>
  <w15:docId w15:val="{8708583D-B0BF-493B-9A9A-4506DE8E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27D"/>
    <w:pPr>
      <w:spacing w:after="0" w:line="480" w:lineRule="auto"/>
      <w:jc w:val="both"/>
    </w:pPr>
    <w:rPr>
      <w:rFonts w:ascii="Arial" w:eastAsia="Cambria" w:hAnsi="Arial" w:cs="Times New Roman"/>
      <w:sz w:val="24"/>
      <w:szCs w:val="24"/>
      <w:lang w:val="en-US"/>
    </w:rPr>
  </w:style>
  <w:style w:type="paragraph" w:styleId="Heading1">
    <w:name w:val="heading 1"/>
    <w:basedOn w:val="Normal"/>
    <w:next w:val="Normal"/>
    <w:link w:val="Heading1Char"/>
    <w:qFormat/>
    <w:rsid w:val="0012727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27D"/>
    <w:rPr>
      <w:rFonts w:asciiTheme="majorHAnsi" w:eastAsiaTheme="majorEastAsia" w:hAnsiTheme="majorHAnsi" w:cstheme="majorBidi"/>
      <w:color w:val="2F5496" w:themeColor="accent1" w:themeShade="BF"/>
      <w:sz w:val="32"/>
      <w:szCs w:val="32"/>
      <w:lang w:val="en-US"/>
    </w:rPr>
  </w:style>
  <w:style w:type="table" w:customStyle="1" w:styleId="TableGrid3">
    <w:name w:val="Table Grid3"/>
    <w:basedOn w:val="TableNormal"/>
    <w:next w:val="TableGrid"/>
    <w:uiPriority w:val="39"/>
    <w:rsid w:val="001272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7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training.cofeportal.org/" TargetMode="External"/><Relationship Id="rId3" Type="http://schemas.openxmlformats.org/officeDocument/2006/relationships/customXml" Target="../customXml/item3.xml"/><Relationship Id="rId7" Type="http://schemas.openxmlformats.org/officeDocument/2006/relationships/hyperlink" Target="https://safeguardingtraining.cofeporta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df6413-4cb2-45f7-bdbd-fd6a46544270"/>
    <lcf76f155ced4ddcb4097134ff3c332f xmlns="b79eca13-3102-40cf-a9c1-1150e1e1a4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B83706CB3A014EA766FCEC25FEBE8C" ma:contentTypeVersion="17" ma:contentTypeDescription="Create a new document." ma:contentTypeScope="" ma:versionID="9b406de210907bf3d84218ce97c9a541">
  <xsd:schema xmlns:xsd="http://www.w3.org/2001/XMLSchema" xmlns:xs="http://www.w3.org/2001/XMLSchema" xmlns:p="http://schemas.microsoft.com/office/2006/metadata/properties" xmlns:ns2="b79eca13-3102-40cf-a9c1-1150e1e1a494" xmlns:ns3="03df6413-4cb2-45f7-bdbd-fd6a46544270" targetNamespace="http://schemas.microsoft.com/office/2006/metadata/properties" ma:root="true" ma:fieldsID="1687c6a58f210ae9b4063f5631cab6a3" ns2:_="" ns3:_="">
    <xsd:import namespace="b79eca13-3102-40cf-a9c1-1150e1e1a494"/>
    <xsd:import namespace="03df6413-4cb2-45f7-bdbd-fd6a46544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eca13-3102-40cf-a9c1-1150e1e1a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b6f2da-1f30-4af3-b616-b3866c58668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f6413-4cb2-45f7-bdbd-fd6a465442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e681c5-a6ec-4452-9be7-8e7c01c60974}" ma:internalName="TaxCatchAll" ma:showField="CatchAllData" ma:web="03df6413-4cb2-45f7-bdbd-fd6a46544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EFED4-91FD-443D-AD26-3EE23A933F7B}">
  <ds:schemaRefs>
    <ds:schemaRef ds:uri="http://purl.org/dc/terms/"/>
    <ds:schemaRef ds:uri="http://schemas.openxmlformats.org/package/2006/metadata/core-properties"/>
    <ds:schemaRef ds:uri="http://schemas.microsoft.com/office/2006/documentManagement/types"/>
    <ds:schemaRef ds:uri="03df6413-4cb2-45f7-bdbd-fd6a46544270"/>
    <ds:schemaRef ds:uri="b79eca13-3102-40cf-a9c1-1150e1e1a49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E63E8C3-EEFD-4F32-AB03-6FDAFD1E686D}">
  <ds:schemaRefs>
    <ds:schemaRef ds:uri="http://schemas.microsoft.com/sharepoint/v3/contenttype/forms"/>
  </ds:schemaRefs>
</ds:datastoreItem>
</file>

<file path=customXml/itemProps3.xml><?xml version="1.0" encoding="utf-8"?>
<ds:datastoreItem xmlns:ds="http://schemas.openxmlformats.org/officeDocument/2006/customXml" ds:itemID="{AF594697-DE27-49C3-ADBD-5DD6B5034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eca13-3102-40cf-a9c1-1150e1e1a494"/>
    <ds:schemaRef ds:uri="03df6413-4cb2-45f7-bdbd-fd6a4654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1808</Characters>
  <Application>Microsoft Office Word</Application>
  <DocSecurity>4</DocSecurity>
  <Lines>1808</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Chris</dc:creator>
  <cp:keywords/>
  <dc:description/>
  <cp:lastModifiedBy>Sandersfield, Graham</cp:lastModifiedBy>
  <cp:revision>2</cp:revision>
  <dcterms:created xsi:type="dcterms:W3CDTF">2023-01-11T14:17:00Z</dcterms:created>
  <dcterms:modified xsi:type="dcterms:W3CDTF">2023-01-11T14:17:00Z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0x010100EDB83706CB3A014EA766FCEC25FEBE8C</vt:lpwstr>
  </property>
</Properties>
</file>